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767E4" w14:textId="6F3AC7F3" w:rsidR="00456A45" w:rsidRDefault="00B02E50" w:rsidP="00B02E50">
      <w:pPr>
        <w:pStyle w:val="Heading2"/>
        <w:rPr>
          <w:rtl/>
        </w:rPr>
      </w:pPr>
      <w:r>
        <w:rPr>
          <w:rFonts w:hint="cs"/>
          <w:rtl/>
        </w:rPr>
        <w:t>3-3 امور اراضی</w:t>
      </w:r>
    </w:p>
    <w:p w14:paraId="1F42283D" w14:textId="6C094B87" w:rsidR="00B02E50" w:rsidRPr="00B02E50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B02E50">
        <w:rPr>
          <w:rFonts w:cs="B Nazanin"/>
          <w:szCs w:val="24"/>
          <w:rtl/>
          <w:lang w:bidi="fa-IR"/>
        </w:rPr>
        <w:t>از مهم</w:t>
      </w:r>
      <w:r w:rsidR="0019012B">
        <w:rPr>
          <w:rFonts w:ascii="Calibri" w:hAnsi="Calibri" w:cs="Arial" w:hint="cs"/>
          <w:szCs w:val="24"/>
          <w:rtl/>
          <w:lang w:bidi="fa-IR"/>
        </w:rPr>
        <w:t>‌</w:t>
      </w:r>
      <w:r w:rsidRPr="00B02E50">
        <w:rPr>
          <w:rFonts w:cs="B Nazanin" w:hint="cs"/>
          <w:szCs w:val="24"/>
          <w:rtl/>
          <w:lang w:bidi="fa-IR"/>
        </w:rPr>
        <w:t>ترين</w:t>
      </w:r>
      <w:r w:rsidRPr="00B02E50">
        <w:rPr>
          <w:rFonts w:cs="B Nazanin"/>
          <w:szCs w:val="24"/>
          <w:rtl/>
          <w:lang w:bidi="fa-IR"/>
        </w:rPr>
        <w:t xml:space="preserve"> </w:t>
      </w:r>
      <w:r w:rsidRPr="00B02E50">
        <w:rPr>
          <w:rFonts w:cs="B Nazanin" w:hint="cs"/>
          <w:szCs w:val="24"/>
          <w:rtl/>
          <w:lang w:bidi="fa-IR"/>
        </w:rPr>
        <w:t>وظایف</w:t>
      </w:r>
      <w:r w:rsidRPr="00B02E50">
        <w:rPr>
          <w:rFonts w:cs="B Nazanin"/>
          <w:szCs w:val="24"/>
          <w:rtl/>
          <w:lang w:bidi="fa-IR"/>
        </w:rPr>
        <w:t xml:space="preserve"> و محورهاي فعاليت سازمان امور اراض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"واگذار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اراض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به انواع طرح</w:t>
      </w:r>
      <w:r w:rsidR="0019012B">
        <w:rPr>
          <w:rFonts w:ascii="Calibri" w:hAnsi="Calibri" w:cs="Arial" w:hint="cs"/>
          <w:szCs w:val="24"/>
          <w:rtl/>
          <w:lang w:bidi="fa-IR"/>
        </w:rPr>
        <w:t>‌</w:t>
      </w:r>
      <w:r w:rsidRPr="00B02E50">
        <w:rPr>
          <w:rFonts w:cs="B Nazanin" w:hint="cs"/>
          <w:szCs w:val="24"/>
          <w:rtl/>
          <w:lang w:bidi="fa-IR"/>
        </w:rPr>
        <w:t>های</w:t>
      </w:r>
      <w:r w:rsidRPr="00B02E50">
        <w:rPr>
          <w:rFonts w:cs="B Nazanin"/>
          <w:szCs w:val="24"/>
          <w:rtl/>
          <w:lang w:bidi="fa-IR"/>
        </w:rPr>
        <w:t xml:space="preserve"> کشاورز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و غ</w:t>
      </w:r>
      <w:r w:rsidRPr="00B02E50">
        <w:rPr>
          <w:rFonts w:cs="B Nazanin" w:hint="cs"/>
          <w:szCs w:val="24"/>
          <w:rtl/>
          <w:lang w:bidi="fa-IR"/>
        </w:rPr>
        <w:t>یرکشاورزی</w:t>
      </w:r>
      <w:r w:rsidRPr="00B02E50">
        <w:rPr>
          <w:rFonts w:cs="B Nazanin"/>
          <w:szCs w:val="24"/>
          <w:rtl/>
          <w:lang w:bidi="fa-IR"/>
        </w:rPr>
        <w:t>"، "جلوگ</w:t>
      </w:r>
      <w:r w:rsidRPr="00B02E50">
        <w:rPr>
          <w:rFonts w:cs="B Nazanin" w:hint="cs"/>
          <w:szCs w:val="24"/>
          <w:rtl/>
          <w:lang w:bidi="fa-IR"/>
        </w:rPr>
        <w:t>یری</w:t>
      </w:r>
      <w:r w:rsidRPr="00B02E50">
        <w:rPr>
          <w:rFonts w:cs="B Nazanin"/>
          <w:szCs w:val="24"/>
          <w:rtl/>
          <w:lang w:bidi="fa-IR"/>
        </w:rPr>
        <w:t xml:space="preserve"> از تغ</w:t>
      </w:r>
      <w:r w:rsidRPr="00B02E50">
        <w:rPr>
          <w:rFonts w:cs="B Nazanin" w:hint="cs"/>
          <w:szCs w:val="24"/>
          <w:rtl/>
          <w:lang w:bidi="fa-IR"/>
        </w:rPr>
        <w:t>ییر</w:t>
      </w:r>
      <w:r w:rsidRPr="00B02E50">
        <w:rPr>
          <w:rFonts w:cs="B Nazanin"/>
          <w:szCs w:val="24"/>
          <w:rtl/>
          <w:lang w:bidi="fa-IR"/>
        </w:rPr>
        <w:t xml:space="preserve"> کاربر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اراض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کشاورز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به سا</w:t>
      </w:r>
      <w:r w:rsidRPr="00B02E50">
        <w:rPr>
          <w:rFonts w:cs="B Nazanin" w:hint="cs"/>
          <w:szCs w:val="24"/>
          <w:rtl/>
          <w:lang w:bidi="fa-IR"/>
        </w:rPr>
        <w:t>یر</w:t>
      </w:r>
      <w:r w:rsidRPr="00B02E50">
        <w:rPr>
          <w:rFonts w:cs="B Nazanin"/>
          <w:szCs w:val="24"/>
          <w:rtl/>
          <w:lang w:bidi="fa-IR"/>
        </w:rPr>
        <w:t xml:space="preserve"> کاربر</w:t>
      </w:r>
      <w:r w:rsidRPr="00B02E50">
        <w:rPr>
          <w:rFonts w:cs="B Nazanin" w:hint="cs"/>
          <w:szCs w:val="24"/>
          <w:rtl/>
          <w:lang w:bidi="fa-IR"/>
        </w:rPr>
        <w:t>ی</w:t>
      </w:r>
      <w:r w:rsidR="0019012B">
        <w:rPr>
          <w:rFonts w:ascii="Calibri" w:hAnsi="Calibri" w:cs="Arial" w:hint="cs"/>
          <w:szCs w:val="24"/>
          <w:rtl/>
          <w:lang w:bidi="fa-IR"/>
        </w:rPr>
        <w:t>‌</w:t>
      </w:r>
      <w:r w:rsidRPr="00B02E50">
        <w:rPr>
          <w:rFonts w:cs="B Nazanin" w:hint="cs"/>
          <w:szCs w:val="24"/>
          <w:rtl/>
          <w:lang w:bidi="fa-IR"/>
        </w:rPr>
        <w:t>ها</w:t>
      </w:r>
      <w:r w:rsidRPr="00B02E50">
        <w:rPr>
          <w:rFonts w:cs="B Nazanin"/>
          <w:szCs w:val="24"/>
          <w:rtl/>
          <w:lang w:bidi="fa-IR"/>
        </w:rPr>
        <w:t xml:space="preserve">"، </w:t>
      </w:r>
      <w:r w:rsidRPr="00371D89">
        <w:rPr>
          <w:rFonts w:cs="B Nazanin"/>
          <w:szCs w:val="24"/>
          <w:rtl/>
          <w:lang w:bidi="fa-IR"/>
        </w:rPr>
        <w:t>"</w:t>
      </w:r>
      <w:r w:rsidRPr="00B02E50">
        <w:rPr>
          <w:rFonts w:cs="B Nazanin" w:hint="cs"/>
          <w:szCs w:val="24"/>
          <w:rtl/>
          <w:lang w:bidi="fa-IR"/>
        </w:rPr>
        <w:t>صدور</w:t>
      </w:r>
      <w:r w:rsidRPr="00B02E50">
        <w:rPr>
          <w:rFonts w:cs="B Nazanin"/>
          <w:szCs w:val="24"/>
          <w:rtl/>
          <w:lang w:bidi="fa-IR"/>
        </w:rPr>
        <w:t xml:space="preserve"> </w:t>
      </w:r>
      <w:r w:rsidRPr="00B02E50">
        <w:rPr>
          <w:rFonts w:cs="B Nazanin" w:hint="cs"/>
          <w:szCs w:val="24"/>
          <w:rtl/>
          <w:lang w:bidi="fa-IR"/>
        </w:rPr>
        <w:t>مجوز</w:t>
      </w:r>
      <w:r w:rsidRPr="00B02E50">
        <w:rPr>
          <w:rFonts w:cs="B Nazanin"/>
          <w:szCs w:val="24"/>
          <w:rtl/>
          <w:lang w:bidi="fa-IR"/>
        </w:rPr>
        <w:t xml:space="preserve"> / </w:t>
      </w:r>
      <w:r w:rsidRPr="00B02E50">
        <w:rPr>
          <w:rFonts w:cs="B Nazanin" w:hint="cs"/>
          <w:szCs w:val="24"/>
          <w:rtl/>
          <w:lang w:bidi="fa-IR"/>
        </w:rPr>
        <w:t>موافقت</w:t>
      </w:r>
      <w:r w:rsidR="0019012B">
        <w:rPr>
          <w:rFonts w:ascii="Calibri" w:hAnsi="Calibri" w:cs="Arial" w:hint="cs"/>
          <w:szCs w:val="24"/>
          <w:rtl/>
          <w:lang w:bidi="fa-IR"/>
        </w:rPr>
        <w:t>‌</w:t>
      </w:r>
      <w:r w:rsidRPr="00B02E50">
        <w:rPr>
          <w:rFonts w:cs="B Nazanin" w:hint="cs"/>
          <w:szCs w:val="24"/>
          <w:rtl/>
          <w:lang w:bidi="fa-IR"/>
        </w:rPr>
        <w:t>نامه</w:t>
      </w:r>
      <w:r w:rsidR="0019012B">
        <w:rPr>
          <w:rFonts w:ascii="Calibri" w:hAnsi="Calibri" w:cs="Arial" w:hint="cs"/>
          <w:szCs w:val="24"/>
          <w:rtl/>
          <w:lang w:bidi="fa-IR"/>
        </w:rPr>
        <w:t>‌</w:t>
      </w:r>
      <w:r w:rsidRPr="00B02E50">
        <w:rPr>
          <w:rFonts w:cs="B Nazanin" w:hint="cs"/>
          <w:szCs w:val="24"/>
          <w:rtl/>
          <w:lang w:bidi="fa-IR"/>
        </w:rPr>
        <w:t>های</w:t>
      </w:r>
      <w:r w:rsidRPr="00B02E50">
        <w:rPr>
          <w:rFonts w:cs="B Nazanin"/>
          <w:szCs w:val="24"/>
          <w:rtl/>
          <w:lang w:bidi="fa-IR"/>
        </w:rPr>
        <w:t xml:space="preserve"> تبصره </w:t>
      </w:r>
      <w:r w:rsidRPr="00B02E50">
        <w:rPr>
          <w:rFonts w:cs="B Nazanin" w:hint="cs"/>
          <w:szCs w:val="24"/>
          <w:rtl/>
          <w:lang w:bidi="fa-IR"/>
        </w:rPr>
        <w:t>یک</w:t>
      </w:r>
      <w:r w:rsidRPr="00B02E50">
        <w:rPr>
          <w:rFonts w:cs="B Nazanin"/>
          <w:szCs w:val="24"/>
          <w:rtl/>
          <w:lang w:bidi="fa-IR"/>
        </w:rPr>
        <w:t xml:space="preserve"> و تبصره چهار ماده </w:t>
      </w:r>
      <w:r w:rsidRPr="00B02E50">
        <w:rPr>
          <w:rFonts w:cs="B Nazanin" w:hint="cs"/>
          <w:szCs w:val="24"/>
          <w:rtl/>
          <w:lang w:bidi="fa-IR"/>
        </w:rPr>
        <w:t>یک</w:t>
      </w:r>
      <w:r w:rsidRPr="00B02E50">
        <w:rPr>
          <w:rFonts w:cs="B Nazanin"/>
          <w:szCs w:val="24"/>
          <w:rtl/>
          <w:lang w:bidi="fa-IR"/>
        </w:rPr>
        <w:t>" و "تع</w:t>
      </w:r>
      <w:r w:rsidRPr="00B02E50">
        <w:rPr>
          <w:rFonts w:cs="B Nazanin" w:hint="cs"/>
          <w:szCs w:val="24"/>
          <w:rtl/>
          <w:lang w:bidi="fa-IR"/>
        </w:rPr>
        <w:t>یین</w:t>
      </w:r>
      <w:r w:rsidRPr="00B02E50">
        <w:rPr>
          <w:rFonts w:cs="B Nazanin"/>
          <w:szCs w:val="24"/>
          <w:rtl/>
          <w:lang w:bidi="fa-IR"/>
        </w:rPr>
        <w:t xml:space="preserve"> تکل</w:t>
      </w:r>
      <w:r w:rsidRPr="00B02E50">
        <w:rPr>
          <w:rFonts w:cs="B Nazanin" w:hint="cs"/>
          <w:szCs w:val="24"/>
          <w:rtl/>
          <w:lang w:bidi="fa-IR"/>
        </w:rPr>
        <w:t>یف</w:t>
      </w:r>
      <w:r w:rsidRPr="00B02E50">
        <w:rPr>
          <w:rFonts w:cs="B Nazanin"/>
          <w:szCs w:val="24"/>
          <w:rtl/>
          <w:lang w:bidi="fa-IR"/>
        </w:rPr>
        <w:t xml:space="preserve"> مالک</w:t>
      </w:r>
      <w:r w:rsidRPr="00B02E50">
        <w:rPr>
          <w:rFonts w:cs="B Nazanin" w:hint="cs"/>
          <w:szCs w:val="24"/>
          <w:rtl/>
          <w:lang w:bidi="fa-IR"/>
        </w:rPr>
        <w:t>یت</w:t>
      </w:r>
      <w:r w:rsidRPr="00B02E50">
        <w:rPr>
          <w:rFonts w:cs="B Nazanin"/>
          <w:szCs w:val="24"/>
          <w:rtl/>
          <w:lang w:bidi="fa-IR"/>
        </w:rPr>
        <w:t xml:space="preserve"> اراض</w:t>
      </w:r>
      <w:r w:rsidRPr="00B02E50">
        <w:rPr>
          <w:rFonts w:cs="B Nazanin" w:hint="cs"/>
          <w:szCs w:val="24"/>
          <w:rtl/>
          <w:lang w:bidi="fa-IR"/>
        </w:rPr>
        <w:t>ی</w:t>
      </w:r>
      <w:r w:rsidRPr="00B02E50">
        <w:rPr>
          <w:rFonts w:cs="B Nazanin"/>
          <w:szCs w:val="24"/>
          <w:rtl/>
          <w:lang w:bidi="fa-IR"/>
        </w:rPr>
        <w:t xml:space="preserve"> ک</w:t>
      </w:r>
      <w:r w:rsidRPr="00B02E50">
        <w:rPr>
          <w:rFonts w:cs="B Nazanin" w:hint="cs"/>
          <w:szCs w:val="24"/>
          <w:rtl/>
          <w:lang w:bidi="fa-IR"/>
        </w:rPr>
        <w:t>شاورزی</w:t>
      </w:r>
      <w:r w:rsidRPr="00B02E50">
        <w:rPr>
          <w:rFonts w:cs="B Nazanin"/>
          <w:szCs w:val="24"/>
          <w:rtl/>
          <w:lang w:bidi="fa-IR"/>
        </w:rPr>
        <w:t xml:space="preserve"> و حفظ حقوق متقابل دولت و مردم" م</w:t>
      </w:r>
      <w:r w:rsidR="0019012B">
        <w:rPr>
          <w:rFonts w:cs="B Nazanin" w:hint="cs"/>
          <w:szCs w:val="24"/>
          <w:rtl/>
          <w:lang w:bidi="fa-IR"/>
        </w:rPr>
        <w:t>ی‌باشد.</w:t>
      </w:r>
    </w:p>
    <w:p w14:paraId="480E80E7" w14:textId="77777777" w:rsidR="00B02E50" w:rsidRPr="00B02E50" w:rsidRDefault="00B02E50" w:rsidP="00B02E50">
      <w:pPr>
        <w:bidi/>
        <w:jc w:val="left"/>
        <w:rPr>
          <w:rFonts w:cs="B Nazanin"/>
          <w:szCs w:val="24"/>
          <w:rtl/>
          <w:lang w:bidi="fa-IR"/>
        </w:rPr>
      </w:pPr>
    </w:p>
    <w:p w14:paraId="6F740877" w14:textId="77777777" w:rsidR="00B02E50" w:rsidRPr="0019012B" w:rsidRDefault="00B02E50" w:rsidP="00B02E50">
      <w:pPr>
        <w:bidi/>
        <w:jc w:val="left"/>
        <w:rPr>
          <w:rFonts w:cs="B Nazanin"/>
          <w:b w:val="0"/>
          <w:bCs/>
          <w:sz w:val="26"/>
          <w:szCs w:val="26"/>
          <w:rtl/>
          <w:lang w:bidi="fa-IR"/>
        </w:rPr>
      </w:pPr>
      <w:r w:rsidRPr="0019012B">
        <w:rPr>
          <w:rFonts w:cs="B Nazanin" w:hint="cs"/>
          <w:b w:val="0"/>
          <w:bCs/>
          <w:sz w:val="26"/>
          <w:szCs w:val="26"/>
          <w:rtl/>
          <w:lang w:bidi="fa-IR"/>
        </w:rPr>
        <w:t>تعاریف</w:t>
      </w:r>
      <w:r w:rsidRPr="0019012B">
        <w:rPr>
          <w:rFonts w:cs="B Nazanin"/>
          <w:b w:val="0"/>
          <w:bCs/>
          <w:sz w:val="26"/>
          <w:szCs w:val="26"/>
          <w:lang w:bidi="fa-IR"/>
        </w:rPr>
        <w:t xml:space="preserve"> </w:t>
      </w:r>
    </w:p>
    <w:p w14:paraId="5175A24F" w14:textId="5A5495A4" w:rsidR="00B02E50" w:rsidRPr="0019012B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19012B">
        <w:rPr>
          <w:rFonts w:cs="B Nazanin" w:hint="cs"/>
          <w:b w:val="0"/>
          <w:bCs/>
          <w:szCs w:val="24"/>
          <w:rtl/>
          <w:lang w:bidi="fa-IR"/>
        </w:rPr>
        <w:t>تعیین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تکل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یف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اراض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ی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با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یر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مجمع تشخ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یص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مصلحت نظام</w:t>
      </w:r>
      <w:r w:rsidRPr="0019012B">
        <w:rPr>
          <w:rFonts w:cs="B Nazanin"/>
          <w:szCs w:val="24"/>
          <w:rtl/>
          <w:lang w:bidi="fa-IR"/>
        </w:rPr>
        <w:t>: مجموعه اقدامات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که در راستا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اجرا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مصوبه مجمع تشخ</w:t>
      </w:r>
      <w:r w:rsidRPr="0019012B">
        <w:rPr>
          <w:rFonts w:cs="B Nazanin" w:hint="cs"/>
          <w:szCs w:val="24"/>
          <w:rtl/>
          <w:lang w:bidi="fa-IR"/>
        </w:rPr>
        <w:t>یص</w:t>
      </w:r>
      <w:r w:rsidRPr="0019012B">
        <w:rPr>
          <w:rFonts w:cs="B Nazanin"/>
          <w:szCs w:val="24"/>
          <w:rtl/>
          <w:lang w:bidi="fa-IR"/>
        </w:rPr>
        <w:t xml:space="preserve"> مصلحت نظام درخصوص حل مشکل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با</w:t>
      </w:r>
      <w:r w:rsidRPr="0019012B">
        <w:rPr>
          <w:rFonts w:cs="B Nazanin" w:hint="cs"/>
          <w:szCs w:val="24"/>
          <w:rtl/>
          <w:lang w:bidi="fa-IR"/>
        </w:rPr>
        <w:t>یر</w:t>
      </w:r>
      <w:r w:rsidRPr="0019012B">
        <w:rPr>
          <w:rFonts w:cs="B Nazanin"/>
          <w:szCs w:val="24"/>
          <w:rtl/>
          <w:lang w:bidi="fa-IR"/>
        </w:rPr>
        <w:t xml:space="preserve"> مصوب </w:t>
      </w:r>
      <w:r w:rsidRPr="00F1561A">
        <w:rPr>
          <w:rFonts w:cs="B Nazanin"/>
          <w:b w:val="0"/>
          <w:bCs/>
          <w:szCs w:val="24"/>
          <w:rtl/>
          <w:lang w:bidi="fa-IR"/>
        </w:rPr>
        <w:t>25/5/1367</w:t>
      </w:r>
      <w:r w:rsidRPr="0019012B">
        <w:rPr>
          <w:rFonts w:cs="B Nazanin"/>
          <w:szCs w:val="24"/>
          <w:rtl/>
          <w:lang w:bidi="fa-IR"/>
        </w:rPr>
        <w:t xml:space="preserve"> و آ</w:t>
      </w:r>
      <w:r w:rsidRPr="0019012B">
        <w:rPr>
          <w:rFonts w:cs="B Nazanin" w:hint="cs"/>
          <w:szCs w:val="24"/>
          <w:rtl/>
          <w:lang w:bidi="fa-IR"/>
        </w:rPr>
        <w:t>یین</w:t>
      </w:r>
      <w:r w:rsidR="0019012B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نامه</w:t>
      </w:r>
      <w:r w:rsidRPr="0019012B">
        <w:rPr>
          <w:rFonts w:cs="B Nazanin"/>
          <w:szCs w:val="24"/>
          <w:rtl/>
          <w:lang w:bidi="fa-IR"/>
        </w:rPr>
        <w:t xml:space="preserve"> اجرا</w:t>
      </w:r>
      <w:r w:rsidRPr="0019012B">
        <w:rPr>
          <w:rFonts w:cs="B Nazanin" w:hint="cs"/>
          <w:szCs w:val="24"/>
          <w:rtl/>
          <w:lang w:bidi="fa-IR"/>
        </w:rPr>
        <w:t>یی</w:t>
      </w:r>
      <w:r w:rsidRPr="0019012B">
        <w:rPr>
          <w:rFonts w:cs="B Nazanin"/>
          <w:szCs w:val="24"/>
          <w:rtl/>
          <w:lang w:bidi="fa-IR"/>
        </w:rPr>
        <w:t xml:space="preserve"> آن، منجر به صدور اسناد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با</w:t>
      </w:r>
      <w:r w:rsidRPr="0019012B">
        <w:rPr>
          <w:rFonts w:cs="B Nazanin" w:hint="cs"/>
          <w:szCs w:val="24"/>
          <w:rtl/>
          <w:lang w:bidi="fa-IR"/>
        </w:rPr>
        <w:t>یر</w:t>
      </w:r>
      <w:r w:rsidRPr="0019012B">
        <w:rPr>
          <w:rFonts w:cs="B Nazanin"/>
          <w:szCs w:val="24"/>
          <w:rtl/>
          <w:lang w:bidi="fa-IR"/>
        </w:rPr>
        <w:t xml:space="preserve"> به نام دولت شود</w:t>
      </w:r>
      <w:r w:rsidRPr="0019012B">
        <w:rPr>
          <w:rFonts w:cs="B Nazanin"/>
          <w:szCs w:val="24"/>
          <w:lang w:bidi="fa-IR"/>
        </w:rPr>
        <w:t>.</w:t>
      </w:r>
    </w:p>
    <w:p w14:paraId="28E08BE4" w14:textId="4369F448" w:rsidR="00B02E50" w:rsidRPr="0019012B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19012B">
        <w:rPr>
          <w:rFonts w:cs="B Nazanin" w:hint="cs"/>
          <w:b w:val="0"/>
          <w:bCs/>
          <w:szCs w:val="24"/>
          <w:rtl/>
          <w:lang w:bidi="fa-IR"/>
        </w:rPr>
        <w:t>حفظ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کاربر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ی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اراض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ی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زراع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ی</w:t>
      </w:r>
      <w:r w:rsidRPr="0019012B">
        <w:rPr>
          <w:rFonts w:cs="B Nazanin"/>
          <w:b w:val="0"/>
          <w:bCs/>
          <w:szCs w:val="24"/>
          <w:rtl/>
          <w:lang w:bidi="fa-IR"/>
        </w:rPr>
        <w:t xml:space="preserve"> و باغ</w:t>
      </w:r>
      <w:r w:rsidR="0019012B">
        <w:rPr>
          <w:rFonts w:ascii="Calibri" w:hAnsi="Calibri" w:cs="Arial" w:hint="cs"/>
          <w:b w:val="0"/>
          <w:bCs/>
          <w:szCs w:val="24"/>
          <w:rtl/>
          <w:lang w:bidi="fa-IR"/>
        </w:rPr>
        <w:t>‌</w:t>
      </w:r>
      <w:r w:rsidRPr="0019012B">
        <w:rPr>
          <w:rFonts w:cs="B Nazanin" w:hint="cs"/>
          <w:b w:val="0"/>
          <w:bCs/>
          <w:szCs w:val="24"/>
          <w:rtl/>
          <w:lang w:bidi="fa-IR"/>
        </w:rPr>
        <w:t>ها</w:t>
      </w:r>
      <w:r w:rsidRPr="0019012B">
        <w:rPr>
          <w:rFonts w:cs="B Nazanin"/>
          <w:szCs w:val="24"/>
          <w:rtl/>
          <w:lang w:bidi="fa-IR"/>
        </w:rPr>
        <w:t xml:space="preserve">: </w:t>
      </w:r>
      <w:r w:rsidRPr="0019012B">
        <w:rPr>
          <w:rFonts w:cs="B Nazanin" w:hint="cs"/>
          <w:szCs w:val="24"/>
          <w:rtl/>
          <w:lang w:bidi="fa-IR"/>
        </w:rPr>
        <w:t>عبارت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است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از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مجموعه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اقداماتی</w:t>
      </w:r>
      <w:r w:rsidRPr="0019012B">
        <w:rPr>
          <w:rFonts w:cs="B Nazanin"/>
          <w:szCs w:val="24"/>
          <w:rtl/>
          <w:lang w:bidi="fa-IR"/>
        </w:rPr>
        <w:t xml:space="preserve"> که به منظور جلوگ</w:t>
      </w:r>
      <w:r w:rsidRPr="0019012B">
        <w:rPr>
          <w:rFonts w:cs="B Nazanin" w:hint="cs"/>
          <w:szCs w:val="24"/>
          <w:rtl/>
          <w:lang w:bidi="fa-IR"/>
        </w:rPr>
        <w:t>یری</w:t>
      </w:r>
      <w:r w:rsidRPr="0019012B">
        <w:rPr>
          <w:rFonts w:cs="B Nazanin"/>
          <w:szCs w:val="24"/>
          <w:rtl/>
          <w:lang w:bidi="fa-IR"/>
        </w:rPr>
        <w:t xml:space="preserve"> از تغ</w:t>
      </w:r>
      <w:r w:rsidRPr="0019012B">
        <w:rPr>
          <w:rFonts w:cs="B Nazanin" w:hint="cs"/>
          <w:szCs w:val="24"/>
          <w:rtl/>
          <w:lang w:bidi="fa-IR"/>
        </w:rPr>
        <w:t>ییر</w:t>
      </w:r>
      <w:r w:rsidRPr="0019012B">
        <w:rPr>
          <w:rFonts w:cs="B Nazanin"/>
          <w:szCs w:val="24"/>
          <w:rtl/>
          <w:lang w:bidi="fa-IR"/>
        </w:rPr>
        <w:t xml:space="preserve"> کاربر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یاد</w:t>
      </w:r>
      <w:r w:rsidRPr="0019012B">
        <w:rPr>
          <w:rFonts w:cs="B Nazanin"/>
          <w:szCs w:val="24"/>
          <w:rtl/>
          <w:lang w:bidi="fa-IR"/>
        </w:rPr>
        <w:t xml:space="preserve"> شده </w:t>
      </w:r>
      <w:r w:rsidRPr="0019012B">
        <w:rPr>
          <w:rFonts w:cs="B Nazanin" w:hint="cs"/>
          <w:szCs w:val="24"/>
          <w:rtl/>
          <w:lang w:bidi="fa-IR"/>
        </w:rPr>
        <w:t>یا</w:t>
      </w:r>
      <w:r w:rsidRPr="0019012B">
        <w:rPr>
          <w:rFonts w:cs="B Nazanin"/>
          <w:szCs w:val="24"/>
          <w:rtl/>
          <w:lang w:bidi="fa-IR"/>
        </w:rPr>
        <w:t xml:space="preserve"> مقابله و برخورد با تغ</w:t>
      </w:r>
      <w:r w:rsidRPr="0019012B">
        <w:rPr>
          <w:rFonts w:cs="B Nazanin" w:hint="cs"/>
          <w:szCs w:val="24"/>
          <w:rtl/>
          <w:lang w:bidi="fa-IR"/>
        </w:rPr>
        <w:t>ییر</w:t>
      </w:r>
      <w:r w:rsidRPr="0019012B">
        <w:rPr>
          <w:rFonts w:cs="B Nazanin"/>
          <w:szCs w:val="24"/>
          <w:rtl/>
          <w:lang w:bidi="fa-IR"/>
        </w:rPr>
        <w:t xml:space="preserve"> کاربر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غ</w:t>
      </w:r>
      <w:r w:rsidRPr="0019012B">
        <w:rPr>
          <w:rFonts w:cs="B Nazanin" w:hint="cs"/>
          <w:szCs w:val="24"/>
          <w:rtl/>
          <w:lang w:bidi="fa-IR"/>
        </w:rPr>
        <w:t>یر</w:t>
      </w:r>
      <w:r w:rsidRPr="0019012B">
        <w:rPr>
          <w:rFonts w:cs="B Nazanin"/>
          <w:szCs w:val="24"/>
          <w:rtl/>
          <w:lang w:bidi="fa-IR"/>
        </w:rPr>
        <w:t xml:space="preserve"> مجاز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یاد</w:t>
      </w:r>
      <w:r w:rsidRPr="0019012B">
        <w:rPr>
          <w:rFonts w:cs="B Nazanin"/>
          <w:szCs w:val="24"/>
          <w:rtl/>
          <w:lang w:bidi="fa-IR"/>
        </w:rPr>
        <w:t xml:space="preserve"> شده انجام م</w:t>
      </w:r>
      <w:r w:rsidRPr="0019012B">
        <w:rPr>
          <w:rFonts w:cs="B Nazanin" w:hint="cs"/>
          <w:szCs w:val="24"/>
          <w:rtl/>
          <w:lang w:bidi="fa-IR"/>
        </w:rPr>
        <w:t>ی</w:t>
      </w:r>
      <w:r w:rsidR="0019012B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شود</w:t>
      </w:r>
      <w:r w:rsidRPr="0019012B">
        <w:rPr>
          <w:rFonts w:cs="B Nazanin"/>
          <w:szCs w:val="24"/>
          <w:lang w:bidi="fa-IR"/>
        </w:rPr>
        <w:t>.</w:t>
      </w:r>
    </w:p>
    <w:p w14:paraId="49635F7A" w14:textId="39D7A9DF" w:rsidR="00B02E50" w:rsidRPr="0019012B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DD5096">
        <w:rPr>
          <w:rFonts w:cs="B Nazanin" w:hint="cs"/>
          <w:b w:val="0"/>
          <w:bCs/>
          <w:szCs w:val="24"/>
          <w:rtl/>
          <w:lang w:bidi="fa-IR"/>
        </w:rPr>
        <w:t>نظارت</w:t>
      </w:r>
      <w:r w:rsidRPr="00DD5096">
        <w:rPr>
          <w:rFonts w:cs="B Nazanin"/>
          <w:b w:val="0"/>
          <w:bCs/>
          <w:szCs w:val="24"/>
          <w:rtl/>
          <w:lang w:bidi="fa-IR"/>
        </w:rPr>
        <w:t xml:space="preserve"> حفظ کاربر</w:t>
      </w:r>
      <w:r w:rsidRPr="00DD5096">
        <w:rPr>
          <w:rFonts w:cs="B Nazanin" w:hint="cs"/>
          <w:b w:val="0"/>
          <w:bCs/>
          <w:szCs w:val="24"/>
          <w:rtl/>
          <w:lang w:bidi="fa-IR"/>
        </w:rPr>
        <w:t>ی</w:t>
      </w:r>
      <w:r w:rsidRPr="00DD5096">
        <w:rPr>
          <w:rFonts w:cs="B Nazanin"/>
          <w:b w:val="0"/>
          <w:bCs/>
          <w:szCs w:val="24"/>
          <w:rtl/>
          <w:lang w:bidi="fa-IR"/>
        </w:rPr>
        <w:t>:</w:t>
      </w:r>
      <w:r w:rsidRPr="0019012B">
        <w:rPr>
          <w:rFonts w:cs="B Nazanin"/>
          <w:szCs w:val="24"/>
          <w:rtl/>
          <w:lang w:bidi="fa-IR"/>
        </w:rPr>
        <w:t xml:space="preserve"> عبارت است از نظارت بر صحت اجرا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مجوزها و موافقت</w:t>
      </w:r>
      <w:r w:rsidR="00DD5096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نامه</w:t>
      </w:r>
      <w:r w:rsidR="00DD5096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های</w:t>
      </w:r>
      <w:r w:rsidRPr="0019012B">
        <w:rPr>
          <w:rFonts w:cs="B Nazanin"/>
          <w:szCs w:val="24"/>
          <w:rtl/>
          <w:lang w:bidi="fa-IR"/>
        </w:rPr>
        <w:t xml:space="preserve"> صادره در راستا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اجرا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قانون حفظ کاربر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زراع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 باغ</w:t>
      </w:r>
      <w:r w:rsidR="00DD5096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ها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و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اصلاحیه</w:t>
      </w:r>
      <w:r w:rsidRPr="0019012B">
        <w:rPr>
          <w:rFonts w:cs="B Nazanin"/>
          <w:szCs w:val="24"/>
          <w:rtl/>
          <w:lang w:bidi="fa-IR"/>
        </w:rPr>
        <w:t xml:space="preserve"> آن صادر شده باشند</w:t>
      </w:r>
      <w:r w:rsidRPr="0019012B">
        <w:rPr>
          <w:rFonts w:cs="B Nazanin"/>
          <w:szCs w:val="24"/>
          <w:lang w:bidi="fa-IR"/>
        </w:rPr>
        <w:t>.</w:t>
      </w:r>
    </w:p>
    <w:p w14:paraId="0452A743" w14:textId="4A5914C7" w:rsidR="00B02E50" w:rsidRPr="0019012B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DD5096">
        <w:rPr>
          <w:rFonts w:cs="B Nazanin" w:hint="cs"/>
          <w:b w:val="0"/>
          <w:bCs/>
          <w:szCs w:val="24"/>
          <w:rtl/>
          <w:lang w:bidi="fa-IR"/>
        </w:rPr>
        <w:t>واگذاری</w:t>
      </w:r>
      <w:r w:rsidRPr="00DD5096">
        <w:rPr>
          <w:rFonts w:cs="B Nazanin"/>
          <w:b w:val="0"/>
          <w:bCs/>
          <w:szCs w:val="24"/>
          <w:rtl/>
          <w:lang w:bidi="fa-IR"/>
        </w:rPr>
        <w:t xml:space="preserve"> اراض</w:t>
      </w:r>
      <w:r w:rsidRPr="00DD5096">
        <w:rPr>
          <w:rFonts w:cs="B Nazanin" w:hint="cs"/>
          <w:b w:val="0"/>
          <w:bCs/>
          <w:szCs w:val="24"/>
          <w:rtl/>
          <w:lang w:bidi="fa-IR"/>
        </w:rPr>
        <w:t>ی</w:t>
      </w:r>
      <w:r w:rsidRPr="00DD5096">
        <w:rPr>
          <w:rFonts w:cs="B Nazanin"/>
          <w:b w:val="0"/>
          <w:bCs/>
          <w:szCs w:val="24"/>
          <w:rtl/>
          <w:lang w:bidi="fa-IR"/>
        </w:rPr>
        <w:t>:</w:t>
      </w:r>
      <w:r w:rsidRPr="0019012B">
        <w:rPr>
          <w:rFonts w:cs="B Nazanin"/>
          <w:szCs w:val="24"/>
          <w:rtl/>
          <w:lang w:bidi="fa-IR"/>
        </w:rPr>
        <w:t xml:space="preserve"> عبارت است از روند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که ط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آن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مل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 دولت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به منظور اجرا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طرح</w:t>
      </w:r>
      <w:r w:rsidR="00DD5096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های</w:t>
      </w:r>
      <w:r w:rsidRPr="0019012B">
        <w:rPr>
          <w:rFonts w:cs="B Nazanin"/>
          <w:szCs w:val="24"/>
          <w:rtl/>
          <w:lang w:bidi="fa-IR"/>
        </w:rPr>
        <w:t xml:space="preserve"> کشاورز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وابسته به بخش کشاورز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 غ</w:t>
      </w:r>
      <w:r w:rsidRPr="0019012B">
        <w:rPr>
          <w:rFonts w:cs="B Nazanin" w:hint="cs"/>
          <w:szCs w:val="24"/>
          <w:rtl/>
          <w:lang w:bidi="fa-IR"/>
        </w:rPr>
        <w:t>یرکشاورزی</w:t>
      </w:r>
      <w:r w:rsidRPr="0019012B">
        <w:rPr>
          <w:rFonts w:cs="B Nazanin"/>
          <w:szCs w:val="24"/>
          <w:rtl/>
          <w:lang w:bidi="fa-IR"/>
        </w:rPr>
        <w:t xml:space="preserve"> در اخت</w:t>
      </w:r>
      <w:r w:rsidRPr="0019012B">
        <w:rPr>
          <w:rFonts w:cs="B Nazanin" w:hint="cs"/>
          <w:szCs w:val="24"/>
          <w:rtl/>
          <w:lang w:bidi="fa-IR"/>
        </w:rPr>
        <w:t>یار</w:t>
      </w:r>
      <w:r w:rsidRPr="0019012B">
        <w:rPr>
          <w:rFonts w:cs="B Nazanin"/>
          <w:szCs w:val="24"/>
          <w:rtl/>
          <w:lang w:bidi="fa-IR"/>
        </w:rPr>
        <w:t xml:space="preserve"> متقاض</w:t>
      </w:r>
      <w:r w:rsidRPr="0019012B">
        <w:rPr>
          <w:rFonts w:cs="B Nazanin" w:hint="cs"/>
          <w:szCs w:val="24"/>
          <w:rtl/>
          <w:lang w:bidi="fa-IR"/>
        </w:rPr>
        <w:t>یان</w:t>
      </w:r>
      <w:r w:rsidRPr="0019012B">
        <w:rPr>
          <w:rFonts w:cs="B Nazanin"/>
          <w:szCs w:val="24"/>
          <w:rtl/>
          <w:lang w:bidi="fa-IR"/>
        </w:rPr>
        <w:t xml:space="preserve"> قرار م</w:t>
      </w:r>
      <w:r w:rsidRPr="0019012B">
        <w:rPr>
          <w:rFonts w:cs="B Nazanin" w:hint="cs"/>
          <w:szCs w:val="24"/>
          <w:rtl/>
          <w:lang w:bidi="fa-IR"/>
        </w:rPr>
        <w:t>ی</w:t>
      </w:r>
      <w:r w:rsidR="00DD5096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گیرد</w:t>
      </w:r>
      <w:r w:rsidRPr="0019012B">
        <w:rPr>
          <w:rFonts w:cs="B Nazanin"/>
          <w:szCs w:val="24"/>
          <w:lang w:bidi="fa-IR"/>
        </w:rPr>
        <w:t>.</w:t>
      </w:r>
    </w:p>
    <w:p w14:paraId="71E763F1" w14:textId="270A3077" w:rsidR="00B02E50" w:rsidRPr="0019012B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DD5096">
        <w:rPr>
          <w:rFonts w:cs="B Nazanin" w:hint="cs"/>
          <w:b w:val="0"/>
          <w:bCs/>
          <w:szCs w:val="24"/>
          <w:rtl/>
          <w:lang w:bidi="fa-IR"/>
        </w:rPr>
        <w:t>خلع</w:t>
      </w:r>
      <w:r w:rsidR="00DD5096">
        <w:rPr>
          <w:rFonts w:ascii="Calibri" w:hAnsi="Calibri" w:cs="Calibri" w:hint="cs"/>
          <w:b w:val="0"/>
          <w:bCs/>
          <w:szCs w:val="24"/>
          <w:rtl/>
          <w:lang w:bidi="fa-IR"/>
        </w:rPr>
        <w:t xml:space="preserve"> </w:t>
      </w:r>
      <w:r w:rsidRPr="00DD5096">
        <w:rPr>
          <w:rFonts w:cs="B Nazanin" w:hint="cs"/>
          <w:b w:val="0"/>
          <w:bCs/>
          <w:szCs w:val="24"/>
          <w:rtl/>
          <w:lang w:bidi="fa-IR"/>
        </w:rPr>
        <w:t>ید</w:t>
      </w:r>
      <w:r w:rsidRPr="0019012B">
        <w:rPr>
          <w:rFonts w:cs="B Nazanin"/>
          <w:szCs w:val="24"/>
          <w:rtl/>
          <w:lang w:bidi="fa-IR"/>
        </w:rPr>
        <w:t>: عبارت است از روند حقوق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که ط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آن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مل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 دولت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طرح</w:t>
      </w:r>
      <w:r w:rsidR="00DD5096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هایی</w:t>
      </w:r>
      <w:r w:rsidRPr="0019012B">
        <w:rPr>
          <w:rFonts w:cs="B Nazanin"/>
          <w:szCs w:val="24"/>
          <w:rtl/>
          <w:lang w:bidi="fa-IR"/>
        </w:rPr>
        <w:t xml:space="preserve"> که قراردادها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آن فسخ شده، از تصرف مجر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خارج و در اخت</w:t>
      </w:r>
      <w:r w:rsidRPr="0019012B">
        <w:rPr>
          <w:rFonts w:cs="B Nazanin" w:hint="cs"/>
          <w:szCs w:val="24"/>
          <w:rtl/>
          <w:lang w:bidi="fa-IR"/>
        </w:rPr>
        <w:t>یار</w:t>
      </w:r>
      <w:r w:rsidRPr="0019012B">
        <w:rPr>
          <w:rFonts w:cs="B Nazanin"/>
          <w:szCs w:val="24"/>
          <w:rtl/>
          <w:lang w:bidi="fa-IR"/>
        </w:rPr>
        <w:t xml:space="preserve"> دولت قرار م</w:t>
      </w:r>
      <w:r w:rsidRPr="0019012B">
        <w:rPr>
          <w:rFonts w:cs="B Nazanin" w:hint="cs"/>
          <w:szCs w:val="24"/>
          <w:rtl/>
          <w:lang w:bidi="fa-IR"/>
        </w:rPr>
        <w:t>ی</w:t>
      </w:r>
      <w:r w:rsidR="00DD5096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گیرد</w:t>
      </w:r>
      <w:r w:rsidRPr="0019012B">
        <w:rPr>
          <w:rFonts w:cs="B Nazanin"/>
          <w:szCs w:val="24"/>
          <w:lang w:bidi="fa-IR"/>
        </w:rPr>
        <w:t>.</w:t>
      </w:r>
    </w:p>
    <w:p w14:paraId="54F21401" w14:textId="77777777" w:rsidR="00B02E50" w:rsidRPr="0019012B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DD5096">
        <w:rPr>
          <w:rFonts w:cs="B Nazanin" w:hint="cs"/>
          <w:b w:val="0"/>
          <w:bCs/>
          <w:szCs w:val="24"/>
          <w:rtl/>
          <w:lang w:bidi="fa-IR"/>
        </w:rPr>
        <w:t>طرح</w:t>
      </w:r>
      <w:r w:rsidRPr="00DD5096">
        <w:rPr>
          <w:rFonts w:cs="B Nazanin"/>
          <w:b w:val="0"/>
          <w:bCs/>
          <w:szCs w:val="24"/>
          <w:rtl/>
          <w:lang w:bidi="fa-IR"/>
        </w:rPr>
        <w:t xml:space="preserve"> دعو</w:t>
      </w:r>
      <w:r w:rsidRPr="00DD5096">
        <w:rPr>
          <w:rFonts w:cs="B Nazanin" w:hint="cs"/>
          <w:b w:val="0"/>
          <w:bCs/>
          <w:szCs w:val="24"/>
          <w:rtl/>
          <w:lang w:bidi="fa-IR"/>
        </w:rPr>
        <w:t>ی</w:t>
      </w:r>
      <w:r w:rsidRPr="00DD5096">
        <w:rPr>
          <w:rFonts w:cs="B Nazanin"/>
          <w:b w:val="0"/>
          <w:bCs/>
          <w:szCs w:val="24"/>
          <w:rtl/>
          <w:lang w:bidi="fa-IR"/>
        </w:rPr>
        <w:t>:</w:t>
      </w:r>
      <w:r w:rsidRPr="0019012B">
        <w:rPr>
          <w:rFonts w:cs="B Nazanin"/>
          <w:szCs w:val="24"/>
          <w:rtl/>
          <w:lang w:bidi="fa-IR"/>
        </w:rPr>
        <w:t xml:space="preserve"> عبارت است از شکا</w:t>
      </w:r>
      <w:r w:rsidRPr="0019012B">
        <w:rPr>
          <w:rFonts w:cs="B Nazanin" w:hint="cs"/>
          <w:szCs w:val="24"/>
          <w:rtl/>
          <w:lang w:bidi="fa-IR"/>
        </w:rPr>
        <w:t>یت</w:t>
      </w:r>
      <w:r w:rsidRPr="0019012B">
        <w:rPr>
          <w:rFonts w:cs="B Nazanin"/>
          <w:szCs w:val="24"/>
          <w:rtl/>
          <w:lang w:bidi="fa-IR"/>
        </w:rPr>
        <w:t xml:space="preserve"> از افراد متخلف از قوان</w:t>
      </w:r>
      <w:r w:rsidRPr="0019012B">
        <w:rPr>
          <w:rFonts w:cs="B Nazanin" w:hint="cs"/>
          <w:szCs w:val="24"/>
          <w:rtl/>
          <w:lang w:bidi="fa-IR"/>
        </w:rPr>
        <w:t>ین</w:t>
      </w:r>
      <w:r w:rsidRPr="0019012B">
        <w:rPr>
          <w:rFonts w:cs="B Nazanin"/>
          <w:szCs w:val="24"/>
          <w:rtl/>
          <w:lang w:bidi="fa-IR"/>
        </w:rPr>
        <w:t xml:space="preserve"> حوزه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در مراجع قضا</w:t>
      </w:r>
      <w:r w:rsidRPr="0019012B">
        <w:rPr>
          <w:rFonts w:cs="B Nazanin" w:hint="cs"/>
          <w:szCs w:val="24"/>
          <w:rtl/>
          <w:lang w:bidi="fa-IR"/>
        </w:rPr>
        <w:t>یی</w:t>
      </w:r>
      <w:r w:rsidRPr="0019012B">
        <w:rPr>
          <w:rFonts w:cs="B Nazanin"/>
          <w:szCs w:val="24"/>
          <w:lang w:bidi="fa-IR"/>
        </w:rPr>
        <w:t>.</w:t>
      </w:r>
    </w:p>
    <w:p w14:paraId="65F64327" w14:textId="77777777" w:rsidR="00B02E50" w:rsidRPr="0019012B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DD5096">
        <w:rPr>
          <w:rFonts w:cs="B Nazanin" w:hint="cs"/>
          <w:b w:val="0"/>
          <w:bCs/>
          <w:szCs w:val="24"/>
          <w:rtl/>
          <w:lang w:bidi="fa-IR"/>
        </w:rPr>
        <w:t>رای</w:t>
      </w:r>
      <w:r w:rsidRPr="00DD5096">
        <w:rPr>
          <w:rFonts w:cs="B Nazanin"/>
          <w:b w:val="0"/>
          <w:bCs/>
          <w:szCs w:val="24"/>
          <w:rtl/>
          <w:lang w:bidi="fa-IR"/>
        </w:rPr>
        <w:t xml:space="preserve"> اخذ شده:</w:t>
      </w:r>
      <w:r w:rsidRPr="0019012B">
        <w:rPr>
          <w:rFonts w:cs="B Nazanin"/>
          <w:szCs w:val="24"/>
          <w:rtl/>
          <w:lang w:bidi="fa-IR"/>
        </w:rPr>
        <w:t xml:space="preserve"> عبارت است از قرار </w:t>
      </w:r>
      <w:r w:rsidRPr="0019012B">
        <w:rPr>
          <w:rFonts w:cs="B Nazanin" w:hint="cs"/>
          <w:szCs w:val="24"/>
          <w:rtl/>
          <w:lang w:bidi="fa-IR"/>
        </w:rPr>
        <w:t>یا</w:t>
      </w:r>
      <w:r w:rsidRPr="0019012B">
        <w:rPr>
          <w:rFonts w:cs="B Nazanin"/>
          <w:szCs w:val="24"/>
          <w:rtl/>
          <w:lang w:bidi="fa-IR"/>
        </w:rPr>
        <w:t xml:space="preserve"> را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قطع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صادرشده از سو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مرجع قضا</w:t>
      </w:r>
      <w:r w:rsidRPr="0019012B">
        <w:rPr>
          <w:rFonts w:cs="B Nazanin" w:hint="cs"/>
          <w:szCs w:val="24"/>
          <w:rtl/>
          <w:lang w:bidi="fa-IR"/>
        </w:rPr>
        <w:t>یی</w:t>
      </w:r>
      <w:r w:rsidRPr="0019012B">
        <w:rPr>
          <w:rFonts w:cs="B Nazanin"/>
          <w:szCs w:val="24"/>
          <w:rtl/>
          <w:lang w:bidi="fa-IR"/>
        </w:rPr>
        <w:t xml:space="preserve"> اعم از ا</w:t>
      </w:r>
      <w:r w:rsidRPr="0019012B">
        <w:rPr>
          <w:rFonts w:cs="B Nazanin" w:hint="cs"/>
          <w:szCs w:val="24"/>
          <w:rtl/>
          <w:lang w:bidi="fa-IR"/>
        </w:rPr>
        <w:t>ینکه</w:t>
      </w:r>
      <w:r w:rsidRPr="0019012B">
        <w:rPr>
          <w:rFonts w:cs="B Nazanin"/>
          <w:szCs w:val="24"/>
          <w:rtl/>
          <w:lang w:bidi="fa-IR"/>
        </w:rPr>
        <w:t xml:space="preserve"> را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به برائت </w:t>
      </w:r>
      <w:r w:rsidRPr="0019012B">
        <w:rPr>
          <w:rFonts w:cs="B Nazanin" w:hint="cs"/>
          <w:szCs w:val="24"/>
          <w:rtl/>
          <w:lang w:bidi="fa-IR"/>
        </w:rPr>
        <w:t>یا</w:t>
      </w:r>
      <w:r w:rsidRPr="0019012B">
        <w:rPr>
          <w:rFonts w:cs="B Nazanin"/>
          <w:szCs w:val="24"/>
          <w:rtl/>
          <w:lang w:bidi="fa-IR"/>
        </w:rPr>
        <w:t xml:space="preserve"> محکوم</w:t>
      </w:r>
      <w:r w:rsidRPr="0019012B">
        <w:rPr>
          <w:rFonts w:cs="B Nazanin" w:hint="cs"/>
          <w:szCs w:val="24"/>
          <w:rtl/>
          <w:lang w:bidi="fa-IR"/>
        </w:rPr>
        <w:t>یت</w:t>
      </w:r>
      <w:r w:rsidRPr="0019012B">
        <w:rPr>
          <w:rFonts w:cs="B Nazanin"/>
          <w:szCs w:val="24"/>
          <w:rtl/>
          <w:lang w:bidi="fa-IR"/>
        </w:rPr>
        <w:t xml:space="preserve"> فرد متخلف صادر کرده باشد</w:t>
      </w:r>
      <w:r w:rsidRPr="0019012B">
        <w:rPr>
          <w:rFonts w:cs="B Nazanin"/>
          <w:szCs w:val="24"/>
          <w:lang w:bidi="fa-IR"/>
        </w:rPr>
        <w:t>.</w:t>
      </w:r>
    </w:p>
    <w:p w14:paraId="00149895" w14:textId="48ACF976" w:rsidR="00B02E50" w:rsidRDefault="00B02E50" w:rsidP="0019012B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 w:rsidRPr="00C4762E">
        <w:rPr>
          <w:rFonts w:cs="B Nazanin" w:hint="cs"/>
          <w:b w:val="0"/>
          <w:bCs/>
          <w:szCs w:val="24"/>
          <w:rtl/>
          <w:lang w:bidi="fa-IR"/>
        </w:rPr>
        <w:t>رفع</w:t>
      </w:r>
      <w:r w:rsidRPr="00C4762E">
        <w:rPr>
          <w:rFonts w:cs="B Nazanin"/>
          <w:b w:val="0"/>
          <w:bCs/>
          <w:szCs w:val="24"/>
          <w:rtl/>
          <w:lang w:bidi="fa-IR"/>
        </w:rPr>
        <w:t xml:space="preserve"> تداخلات:</w:t>
      </w:r>
      <w:r w:rsidRPr="0019012B">
        <w:rPr>
          <w:rFonts w:cs="B Nazanin"/>
          <w:szCs w:val="24"/>
          <w:rtl/>
          <w:lang w:bidi="fa-IR"/>
        </w:rPr>
        <w:t xml:space="preserve"> عبارت است از انجام عمل</w:t>
      </w:r>
      <w:r w:rsidRPr="0019012B">
        <w:rPr>
          <w:rFonts w:cs="B Nazanin" w:hint="cs"/>
          <w:szCs w:val="24"/>
          <w:rtl/>
          <w:lang w:bidi="fa-IR"/>
        </w:rPr>
        <w:t>یات</w:t>
      </w:r>
      <w:r w:rsidRPr="0019012B">
        <w:rPr>
          <w:rFonts w:cs="B Nazanin"/>
          <w:szCs w:val="24"/>
          <w:rtl/>
          <w:lang w:bidi="fa-IR"/>
        </w:rPr>
        <w:t xml:space="preserve"> مهندس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 حقوق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در مورد رفع تداخل ناش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از اجرا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مقررات مواز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(مقررات امور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 قانون مل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شدن جنگل</w:t>
      </w:r>
      <w:r w:rsidR="00C4762E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ها</w:t>
      </w:r>
      <w:r w:rsidRPr="0019012B">
        <w:rPr>
          <w:rFonts w:cs="B Nazanin"/>
          <w:szCs w:val="24"/>
          <w:rtl/>
          <w:lang w:bidi="fa-IR"/>
        </w:rPr>
        <w:t xml:space="preserve">) </w:t>
      </w:r>
      <w:r w:rsidRPr="0019012B">
        <w:rPr>
          <w:rFonts w:cs="B Nazanin" w:hint="cs"/>
          <w:szCs w:val="24"/>
          <w:rtl/>
          <w:lang w:bidi="fa-IR"/>
        </w:rPr>
        <w:t>در</w:t>
      </w:r>
      <w:r w:rsidRPr="0019012B">
        <w:rPr>
          <w:rFonts w:cs="B Nazanin"/>
          <w:szCs w:val="24"/>
          <w:rtl/>
          <w:lang w:bidi="fa-IR"/>
        </w:rPr>
        <w:t xml:space="preserve"> </w:t>
      </w:r>
      <w:r w:rsidRPr="0019012B">
        <w:rPr>
          <w:rFonts w:cs="B Nazanin" w:hint="cs"/>
          <w:szCs w:val="24"/>
          <w:rtl/>
          <w:lang w:bidi="fa-IR"/>
        </w:rPr>
        <w:t>یک</w:t>
      </w:r>
      <w:r w:rsidRPr="0019012B">
        <w:rPr>
          <w:rFonts w:cs="B Nazanin"/>
          <w:szCs w:val="24"/>
          <w:rtl/>
          <w:lang w:bidi="fa-IR"/>
        </w:rPr>
        <w:t xml:space="preserve"> عرصه واحد و </w:t>
      </w:r>
      <w:r w:rsidRPr="0019012B">
        <w:rPr>
          <w:rFonts w:cs="B Nazanin" w:hint="cs"/>
          <w:szCs w:val="24"/>
          <w:rtl/>
          <w:lang w:bidi="fa-IR"/>
        </w:rPr>
        <w:t>یا</w:t>
      </w:r>
      <w:r w:rsidRPr="0019012B">
        <w:rPr>
          <w:rFonts w:cs="B Nazanin"/>
          <w:szCs w:val="24"/>
          <w:rtl/>
          <w:lang w:bidi="fa-IR"/>
        </w:rPr>
        <w:t xml:space="preserve"> پلاک ثبت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که منجر به تثب</w:t>
      </w:r>
      <w:r w:rsidRPr="0019012B">
        <w:rPr>
          <w:rFonts w:cs="B Nazanin" w:hint="cs"/>
          <w:szCs w:val="24"/>
          <w:rtl/>
          <w:lang w:bidi="fa-IR"/>
        </w:rPr>
        <w:t>یت</w:t>
      </w:r>
      <w:r w:rsidRPr="0019012B">
        <w:rPr>
          <w:rFonts w:cs="B Nazanin"/>
          <w:szCs w:val="24"/>
          <w:rtl/>
          <w:lang w:bidi="fa-IR"/>
        </w:rPr>
        <w:t xml:space="preserve"> محدوده اراض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مل</w:t>
      </w:r>
      <w:r w:rsidRPr="0019012B">
        <w:rPr>
          <w:rFonts w:cs="B Nazanin" w:hint="cs"/>
          <w:szCs w:val="24"/>
          <w:rtl/>
          <w:lang w:bidi="fa-IR"/>
        </w:rPr>
        <w:t>ی،</w:t>
      </w:r>
      <w:r w:rsidRPr="0019012B">
        <w:rPr>
          <w:rFonts w:cs="B Nazanin"/>
          <w:szCs w:val="24"/>
          <w:rtl/>
          <w:lang w:bidi="fa-IR"/>
        </w:rPr>
        <w:t xml:space="preserve"> دولت</w:t>
      </w:r>
      <w:r w:rsidRPr="0019012B">
        <w:rPr>
          <w:rFonts w:cs="B Nazanin" w:hint="cs"/>
          <w:szCs w:val="24"/>
          <w:rtl/>
          <w:lang w:bidi="fa-IR"/>
        </w:rPr>
        <w:t>ی</w:t>
      </w:r>
      <w:r w:rsidRPr="0019012B">
        <w:rPr>
          <w:rFonts w:cs="B Nazanin"/>
          <w:szCs w:val="24"/>
          <w:rtl/>
          <w:lang w:bidi="fa-IR"/>
        </w:rPr>
        <w:t xml:space="preserve"> و مالک</w:t>
      </w:r>
      <w:r w:rsidRPr="0019012B">
        <w:rPr>
          <w:rFonts w:cs="B Nazanin" w:hint="cs"/>
          <w:szCs w:val="24"/>
          <w:rtl/>
          <w:lang w:bidi="fa-IR"/>
        </w:rPr>
        <w:t>یت</w:t>
      </w:r>
      <w:r w:rsidRPr="0019012B">
        <w:rPr>
          <w:rFonts w:cs="B Nazanin"/>
          <w:szCs w:val="24"/>
          <w:rtl/>
          <w:lang w:bidi="fa-IR"/>
        </w:rPr>
        <w:t xml:space="preserve"> اشخاص و همچن</w:t>
      </w:r>
      <w:r w:rsidRPr="0019012B">
        <w:rPr>
          <w:rFonts w:cs="B Nazanin" w:hint="cs"/>
          <w:szCs w:val="24"/>
          <w:rtl/>
          <w:lang w:bidi="fa-IR"/>
        </w:rPr>
        <w:t>ین</w:t>
      </w:r>
      <w:r w:rsidRPr="0019012B">
        <w:rPr>
          <w:rFonts w:cs="B Nazanin"/>
          <w:szCs w:val="24"/>
          <w:rtl/>
          <w:lang w:bidi="fa-IR"/>
        </w:rPr>
        <w:t xml:space="preserve"> اصلاح و صدور اسنا</w:t>
      </w:r>
      <w:r w:rsidRPr="0019012B">
        <w:rPr>
          <w:rFonts w:cs="B Nazanin" w:hint="cs"/>
          <w:szCs w:val="24"/>
          <w:rtl/>
          <w:lang w:bidi="fa-IR"/>
        </w:rPr>
        <w:t>د</w:t>
      </w:r>
      <w:r w:rsidRPr="0019012B">
        <w:rPr>
          <w:rFonts w:cs="B Nazanin"/>
          <w:szCs w:val="24"/>
          <w:rtl/>
          <w:lang w:bidi="fa-IR"/>
        </w:rPr>
        <w:t xml:space="preserve"> مالک</w:t>
      </w:r>
      <w:r w:rsidRPr="0019012B">
        <w:rPr>
          <w:rFonts w:cs="B Nazanin" w:hint="cs"/>
          <w:szCs w:val="24"/>
          <w:rtl/>
          <w:lang w:bidi="fa-IR"/>
        </w:rPr>
        <w:t>یت</w:t>
      </w:r>
      <w:r w:rsidRPr="0019012B">
        <w:rPr>
          <w:rFonts w:cs="B Nazanin"/>
          <w:szCs w:val="24"/>
          <w:rtl/>
          <w:lang w:bidi="fa-IR"/>
        </w:rPr>
        <w:t xml:space="preserve"> مربوطه م</w:t>
      </w:r>
      <w:r w:rsidRPr="0019012B">
        <w:rPr>
          <w:rFonts w:cs="B Nazanin" w:hint="cs"/>
          <w:szCs w:val="24"/>
          <w:rtl/>
          <w:lang w:bidi="fa-IR"/>
        </w:rPr>
        <w:t>ی</w:t>
      </w:r>
      <w:r w:rsidR="00C4762E">
        <w:rPr>
          <w:rFonts w:ascii="Calibri" w:hAnsi="Calibri" w:cs="Arial" w:hint="cs"/>
          <w:szCs w:val="24"/>
          <w:rtl/>
          <w:lang w:bidi="fa-IR"/>
        </w:rPr>
        <w:t>‌</w:t>
      </w:r>
      <w:r w:rsidRPr="0019012B">
        <w:rPr>
          <w:rFonts w:cs="B Nazanin" w:hint="cs"/>
          <w:szCs w:val="24"/>
          <w:rtl/>
          <w:lang w:bidi="fa-IR"/>
        </w:rPr>
        <w:t>گردد</w:t>
      </w:r>
      <w:r w:rsidRPr="0019012B">
        <w:rPr>
          <w:rFonts w:cs="B Nazanin"/>
          <w:szCs w:val="24"/>
          <w:rtl/>
          <w:lang w:bidi="fa-IR"/>
        </w:rPr>
        <w:t>.</w:t>
      </w:r>
    </w:p>
    <w:p w14:paraId="42832FCD" w14:textId="77777777" w:rsidR="00D03F31" w:rsidRDefault="00D03F31" w:rsidP="00D03F31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p w14:paraId="17CFA2C5" w14:textId="77777777" w:rsidR="00D03F31" w:rsidRDefault="00D03F31" w:rsidP="00D03F31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1907"/>
        <w:gridCol w:w="4472"/>
        <w:gridCol w:w="646"/>
        <w:gridCol w:w="1071"/>
        <w:gridCol w:w="1264"/>
      </w:tblGrid>
      <w:tr w:rsidR="001D1576" w:rsidRPr="001D1576" w14:paraId="495CA115" w14:textId="77777777" w:rsidTr="004C1EC8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1E2156C" w14:textId="026C6E58" w:rsidR="004C1EC8" w:rsidRPr="004C1EC8" w:rsidRDefault="001D1576" w:rsidP="004C1EC8">
            <w:pPr>
              <w:pStyle w:val="Caption"/>
              <w:rPr>
                <w:rtl/>
              </w:rPr>
            </w:pPr>
            <w:r w:rsidRPr="001D1576">
              <w:rPr>
                <w:rFonts w:hint="cs"/>
                <w:rtl/>
              </w:rPr>
              <w:lastRenderedPageBreak/>
              <w:t>عملكرد سازمان امور اراضي در سال‌های</w:t>
            </w:r>
            <w:r w:rsidR="007E69C5">
              <w:rPr>
                <w:rFonts w:hint="cs"/>
                <w:rtl/>
              </w:rPr>
              <w:t xml:space="preserve"> </w:t>
            </w:r>
            <w:r w:rsidR="007642B9">
              <w:rPr>
                <w:rFonts w:hint="cs"/>
                <w:rtl/>
              </w:rPr>
              <w:t>1402</w:t>
            </w:r>
            <w:r w:rsidR="007E69C5">
              <w:rPr>
                <w:rFonts w:hint="cs"/>
                <w:rtl/>
              </w:rPr>
              <w:t xml:space="preserve"> و </w:t>
            </w:r>
            <w:r w:rsidR="007642B9">
              <w:rPr>
                <w:rFonts w:hint="cs"/>
                <w:rtl/>
              </w:rPr>
              <w:t>1403</w:t>
            </w:r>
          </w:p>
        </w:tc>
      </w:tr>
      <w:tr w:rsidR="004C1EC8" w:rsidRPr="001D1576" w14:paraId="1F68C8DF" w14:textId="77777777" w:rsidTr="004C1EC8">
        <w:trPr>
          <w:trHeight w:val="20"/>
        </w:trPr>
        <w:tc>
          <w:tcPr>
            <w:tcW w:w="500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ABBF0" w14:textId="7CD9E357" w:rsidR="004C1EC8" w:rsidRPr="00393B3B" w:rsidRDefault="004C1EC8" w:rsidP="004C1EC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4C1EC8">
              <w:rPr>
                <w:rFonts w:ascii="Calibri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جدول شماره 3-3-1</w:t>
            </w:r>
          </w:p>
        </w:tc>
      </w:tr>
      <w:tr w:rsidR="00393B3B" w:rsidRPr="001D1576" w14:paraId="29FFB31D" w14:textId="77777777" w:rsidTr="004C1EC8">
        <w:trPr>
          <w:trHeight w:val="20"/>
        </w:trPr>
        <w:tc>
          <w:tcPr>
            <w:tcW w:w="3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6F8086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شرح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A276FC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BB8761" w14:textId="52E5CCB3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7642B9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1402</w:t>
            </w: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4541F3" w14:textId="19402311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 xml:space="preserve">سال </w:t>
            </w:r>
            <w:r w:rsidR="007642B9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1D1576" w:rsidRPr="001D1576" w14:paraId="23B0ED3A" w14:textId="77777777" w:rsidTr="007E69C5">
        <w:trPr>
          <w:cantSplit/>
          <w:trHeight w:val="20"/>
        </w:trPr>
        <w:tc>
          <w:tcPr>
            <w:tcW w:w="34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1CFA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  <w:lang w:bidi="fa-IR"/>
              </w:rPr>
              <w:t>تهیه نقشه کاداستر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F7A90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DB4B1" w14:textId="021816B1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99DA0" w14:textId="599D4E20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508B2DE2" w14:textId="77777777" w:rsidTr="007E69C5">
        <w:trPr>
          <w:cantSplit/>
          <w:trHeight w:val="20"/>
        </w:trPr>
        <w:tc>
          <w:tcPr>
            <w:tcW w:w="10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98556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واگذاري اراضي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2816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طرح‌های كشاورزي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806D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6A46C" w14:textId="712B46C2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EA060" w14:textId="02CB0C41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34740F79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C1AFC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EDE4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طرح‌های وابسته به كشاورزي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3472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AD38D" w14:textId="2446851B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2B5C6" w14:textId="42A1B8EF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2BD69658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264AE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59A1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طرح‌های غیركشاورزي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36FA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DE539" w14:textId="406D1455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F6B5D" w14:textId="51407FD1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28245A2F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2735A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252E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جمع واگذاری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1540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F1349" w14:textId="33B1CB35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3CBF5" w14:textId="32746159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0CA5E9A8" w14:textId="77777777" w:rsidTr="007E69C5">
        <w:trPr>
          <w:cantSplit/>
          <w:trHeight w:val="20"/>
        </w:trPr>
        <w:tc>
          <w:tcPr>
            <w:tcW w:w="10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914C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کمیسیون رفع تداخلات</w:t>
            </w:r>
          </w:p>
        </w:tc>
        <w:tc>
          <w:tcPr>
            <w:tcW w:w="2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6CA61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تهیه نقشه تجمیعی پلاک دارای تداخل (کارگروه شهرستان)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C6CD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7EF7" w14:textId="46CD9149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9110" w14:textId="35C766CE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03D3CE61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19983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B1B5E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ابلاغ نقشه نهایی پلاک رفع تداخل شده ( کمیسیون  استان)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CAC1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00D47" w14:textId="574B7FF9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A3B5A" w14:textId="3DBFADA6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06B5E" w:rsidRPr="001D1576" w14:paraId="4701B1B0" w14:textId="77777777" w:rsidTr="007E69C5">
        <w:trPr>
          <w:trHeight w:val="20"/>
        </w:trPr>
        <w:tc>
          <w:tcPr>
            <w:tcW w:w="340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1B2E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تعيين تكليف متصرفین اراضي دولتي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998B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B1748" w14:textId="0679673A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8D7F5" w14:textId="7D7597B6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06B5E" w:rsidRPr="001D1576" w14:paraId="08130EAE" w14:textId="77777777" w:rsidTr="007E69C5">
        <w:trPr>
          <w:trHeight w:val="20"/>
        </w:trPr>
        <w:tc>
          <w:tcPr>
            <w:tcW w:w="340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850E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تعيين تكليف امور باقيمانده اصلاحات ارضي و کشت موقت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34F0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C6A2" w14:textId="7A79C188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720D2" w14:textId="234A1C3A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106B5E" w:rsidRPr="001D1576" w14:paraId="7455ECE8" w14:textId="77777777" w:rsidTr="007E69C5">
        <w:trPr>
          <w:trHeight w:val="20"/>
        </w:trPr>
        <w:tc>
          <w:tcPr>
            <w:tcW w:w="340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6DC63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نظارت بر اراضي واگذارشده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19E21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هكتار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C1B7F" w14:textId="2C0277B7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7CA3B" w14:textId="6D29A154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60DFC4EF" w14:textId="77777777" w:rsidTr="007E69C5">
        <w:trPr>
          <w:trHeight w:val="20"/>
        </w:trPr>
        <w:tc>
          <w:tcPr>
            <w:tcW w:w="340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E7852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نظارت حفظ کاربری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94F6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1A3E4" w14:textId="75B78450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94BD9" w14:textId="711EFF8F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0300C1F7" w14:textId="77777777" w:rsidTr="007E69C5">
        <w:trPr>
          <w:cantSplit/>
          <w:trHeight w:val="20"/>
        </w:trPr>
        <w:tc>
          <w:tcPr>
            <w:tcW w:w="10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2DD78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حفظ کاربری</w:t>
            </w:r>
          </w:p>
        </w:tc>
        <w:tc>
          <w:tcPr>
            <w:tcW w:w="2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F380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مجوز تغییر کاربری تبصره 1 ماده 1 مشمول پرداخت عوارض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441A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961AC" w14:textId="1C5BF34A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50795" w14:textId="4D3F0E74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6C44D93F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DC43F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E8279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047C8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E85BE" w14:textId="0E912C09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DABCF" w14:textId="071A5B93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3970BB0D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F36CE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64C7D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مجوز تغییر کاربری تبصره 1 ماده 1 معاف از پرداخت عوارض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0E1B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71294" w14:textId="72531A0D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09068" w14:textId="1937CB4E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3F768F64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4B053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D2861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1557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66712" w14:textId="791B5B2E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D0DC8" w14:textId="0C7F2BF5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5CEFDFAE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67D215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358E8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نظارت مجوز تبصره 1 ماده 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77A0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80993" w14:textId="2985FAA9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F4B6" w14:textId="05C60776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4521373A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4EFE6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434A8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CC4D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7374" w14:textId="13EDDE1E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FD594" w14:textId="1918E8DA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72187D4E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5094B6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5C3CF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موافقت‌نامه‌های صادره تبصره 4 ماده 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D728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F638" w14:textId="276EEBA2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19045" w14:textId="6BA9A266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0AD9C63B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C1C29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1306F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B624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7562D" w14:textId="65526B4F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1C0AE" w14:textId="65C80D87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2F12F552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67204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0E037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نظارت مجوز تبصره 4 ماده 1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72E0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1CD80" w14:textId="25EB9E27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55DF9" w14:textId="46BBD23A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0A4D4719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A18CB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5DA97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D190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73AC9" w14:textId="5B1EF996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6F0B6" w14:textId="2E7CE146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3E1B81D9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D52FD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83A3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شناسایی تغییر کاربری غیرمجاز</w:t>
            </w:r>
          </w:p>
        </w:tc>
        <w:tc>
          <w:tcPr>
            <w:tcW w:w="3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C1E1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5C162" w14:textId="4E59CAE7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8C071" w14:textId="07DB0AFB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93B3B" w:rsidRPr="001D1576" w14:paraId="389217FE" w14:textId="77777777" w:rsidTr="007E69C5">
        <w:trPr>
          <w:trHeight w:val="20"/>
        </w:trPr>
        <w:tc>
          <w:tcPr>
            <w:tcW w:w="10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130A8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47A2C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F94FE" w14:textId="77777777" w:rsidR="00393B3B" w:rsidRPr="00393B3B" w:rsidRDefault="00393B3B" w:rsidP="001D1576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  <w:r w:rsidRPr="00393B3B">
              <w:rPr>
                <w:rFonts w:ascii="Calibri" w:eastAsia="Times New Roman" w:hAnsi="Calibri" w:cs="B Nazanin" w:hint="cs"/>
                <w:b w:val="0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3B827" w14:textId="65C9F0D5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8EE0" w14:textId="7940FCC5" w:rsidR="00393B3B" w:rsidRPr="00393B3B" w:rsidRDefault="00393B3B" w:rsidP="001D1576">
            <w:pPr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</w:rPr>
            </w:pPr>
          </w:p>
        </w:tc>
      </w:tr>
    </w:tbl>
    <w:p w14:paraId="180E2396" w14:textId="0E9A8C10" w:rsidR="00D03F31" w:rsidRDefault="001D1576" w:rsidP="00D03F31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  <w:r>
        <w:rPr>
          <w:rFonts w:cs="B Nazanin"/>
          <w:szCs w:val="24"/>
          <w:rtl/>
          <w:lang w:bidi="fa-IR"/>
        </w:rPr>
        <w:br w:type="textWrapping" w:clear="all"/>
      </w:r>
    </w:p>
    <w:p w14:paraId="235A7F2B" w14:textId="77777777" w:rsidR="001D1576" w:rsidRDefault="001D1576" w:rsidP="001D157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p w14:paraId="1EEB8F5F" w14:textId="77777777" w:rsidR="001D1576" w:rsidRDefault="001D1576" w:rsidP="001D157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p w14:paraId="57826CF9" w14:textId="77777777" w:rsidR="001D1576" w:rsidRDefault="001D1576" w:rsidP="001D157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p w14:paraId="032BB237" w14:textId="77777777" w:rsidR="001D1576" w:rsidRDefault="001D1576" w:rsidP="001D157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p w14:paraId="1A1EF5DB" w14:textId="77777777" w:rsidR="001D1576" w:rsidRDefault="001D1576" w:rsidP="001D157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p w14:paraId="652E714F" w14:textId="77777777" w:rsidR="001D1576" w:rsidRDefault="001D1576" w:rsidP="001D1576">
      <w:pPr>
        <w:bidi/>
        <w:spacing w:after="120" w:line="288" w:lineRule="auto"/>
        <w:ind w:firstLine="720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49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0"/>
        <w:gridCol w:w="1017"/>
        <w:gridCol w:w="925"/>
        <w:gridCol w:w="1145"/>
        <w:gridCol w:w="1261"/>
        <w:gridCol w:w="1261"/>
        <w:gridCol w:w="1254"/>
      </w:tblGrid>
      <w:tr w:rsidR="00AE1513" w:rsidRPr="00AE1513" w14:paraId="48E463D4" w14:textId="77777777" w:rsidTr="00003B6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779C" w14:textId="00D12D17" w:rsidR="00AE1513" w:rsidRPr="00AE1513" w:rsidRDefault="00AE1513" w:rsidP="004C1EC8">
            <w:pPr>
              <w:pStyle w:val="Caption"/>
            </w:pPr>
            <w:r w:rsidRPr="00AE1513">
              <w:rPr>
                <w:rFonts w:hint="cs"/>
                <w:rtl/>
              </w:rPr>
              <w:lastRenderedPageBreak/>
              <w:t>عملكرد سازمان امور اراضي</w:t>
            </w:r>
            <w:r w:rsidR="000B26D1">
              <w:rPr>
                <w:rFonts w:hint="cs"/>
                <w:rtl/>
              </w:rPr>
              <w:t xml:space="preserve"> پیرامون واگذاری اراضی</w:t>
            </w:r>
            <w:r w:rsidRPr="00AE1513">
              <w:rPr>
                <w:rFonts w:hint="cs"/>
                <w:rtl/>
              </w:rPr>
              <w:t xml:space="preserve"> به تفكيك استان در سال </w:t>
            </w:r>
            <w:r w:rsidR="007642B9">
              <w:rPr>
                <w:rFonts w:hint="cs"/>
                <w:rtl/>
              </w:rPr>
              <w:t>1403</w:t>
            </w:r>
          </w:p>
        </w:tc>
      </w:tr>
      <w:tr w:rsidR="004C1EC8" w:rsidRPr="00AE1513" w14:paraId="2BD4AC43" w14:textId="77777777" w:rsidTr="00003B6E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07C9C7" w14:textId="4E142C00" w:rsidR="004C1EC8" w:rsidRPr="00AE1513" w:rsidRDefault="004C1EC8" w:rsidP="004C1EC8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جدول شماره 3-3-2</w:t>
            </w:r>
          </w:p>
        </w:tc>
      </w:tr>
      <w:tr w:rsidR="000B26D1" w:rsidRPr="00AE1513" w14:paraId="13325E2D" w14:textId="77777777" w:rsidTr="00C20663">
        <w:trPr>
          <w:trHeight w:val="20"/>
          <w:jc w:val="center"/>
        </w:trPr>
        <w:tc>
          <w:tcPr>
            <w:tcW w:w="1267" w:type="pct"/>
            <w:vMerge w:val="restart"/>
            <w:shd w:val="clear" w:color="000000" w:fill="D9E2F3"/>
            <w:vAlign w:val="center"/>
            <w:hideMark/>
          </w:tcPr>
          <w:p w14:paraId="2BBC4870" w14:textId="50A81C42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056" w:type="pct"/>
            <w:gridSpan w:val="2"/>
            <w:shd w:val="clear" w:color="000000" w:fill="D9E2F3"/>
            <w:vAlign w:val="center"/>
            <w:hideMark/>
          </w:tcPr>
          <w:p w14:paraId="7133AF40" w14:textId="77777777" w:rsidR="000B26D1" w:rsidRPr="00AE1513" w:rsidRDefault="000B26D1" w:rsidP="004C1EC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طرح‌های کشاورزی</w:t>
            </w:r>
          </w:p>
        </w:tc>
        <w:tc>
          <w:tcPr>
            <w:tcW w:w="1309" w:type="pct"/>
            <w:gridSpan w:val="2"/>
            <w:shd w:val="clear" w:color="000000" w:fill="D9E2F3"/>
            <w:vAlign w:val="center"/>
            <w:hideMark/>
          </w:tcPr>
          <w:p w14:paraId="66D71DCA" w14:textId="77777777" w:rsidR="000B26D1" w:rsidRPr="00AE1513" w:rsidRDefault="000B26D1" w:rsidP="004C1EC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طرح‌های وابسته به كشاورزي</w:t>
            </w:r>
          </w:p>
        </w:tc>
        <w:tc>
          <w:tcPr>
            <w:tcW w:w="1368" w:type="pct"/>
            <w:gridSpan w:val="2"/>
            <w:shd w:val="clear" w:color="000000" w:fill="D9E2F3"/>
            <w:vAlign w:val="center"/>
            <w:hideMark/>
          </w:tcPr>
          <w:p w14:paraId="659EABD1" w14:textId="77777777" w:rsidR="000B26D1" w:rsidRPr="00AE1513" w:rsidRDefault="000B26D1" w:rsidP="004C1EC8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طرح‌های غیرکشاورزی</w:t>
            </w:r>
          </w:p>
        </w:tc>
      </w:tr>
      <w:tr w:rsidR="000B26D1" w:rsidRPr="00AE1513" w14:paraId="4FE1A767" w14:textId="77777777" w:rsidTr="00C20663">
        <w:trPr>
          <w:trHeight w:val="20"/>
          <w:jc w:val="center"/>
        </w:trPr>
        <w:tc>
          <w:tcPr>
            <w:tcW w:w="1267" w:type="pct"/>
            <w:vMerge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0E539162" w14:textId="1D61EC04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36FD1672" w14:textId="77777777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503" w:type="pct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652F5F2" w14:textId="77777777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57B21948" w14:textId="77777777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686" w:type="pct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6680CD39" w14:textId="77777777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686" w:type="pct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764DFD63" w14:textId="77777777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682" w:type="pct"/>
            <w:tcBorders>
              <w:bottom w:val="single" w:sz="8" w:space="0" w:color="auto"/>
            </w:tcBorders>
            <w:shd w:val="clear" w:color="000000" w:fill="D9E2F3"/>
            <w:vAlign w:val="center"/>
            <w:hideMark/>
          </w:tcPr>
          <w:p w14:paraId="28FEBE92" w14:textId="77777777" w:rsidR="000B26D1" w:rsidRPr="00AE1513" w:rsidRDefault="000B26D1" w:rsidP="000B26D1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AE1513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</w:tr>
      <w:tr w:rsidR="00C20663" w:rsidRPr="00AE1513" w14:paraId="1B0D2F0A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DFF562" w14:textId="5D348BA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شرقى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577B6" w14:textId="77BDDAD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E430D" w14:textId="49E1D53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F43EF" w14:textId="615D0DA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DE51E" w14:textId="486EE53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B79B4" w14:textId="0245BCF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8DC02" w14:textId="74EB4F1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29AE5D17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D26534" w14:textId="6FBA3D9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غربى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15C2D" w14:textId="57E2CD6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9ED7D" w14:textId="3E51818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87E4D" w14:textId="0B39AA9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71F1B0" w14:textId="7A4A30A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1E31A" w14:textId="6A3E7CE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23816" w14:textId="4980B8C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526C59BB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5FE91" w14:textId="1CCC15C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3D7E5" w14:textId="31BB25F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E3028" w14:textId="732D73A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A1858" w14:textId="7134019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4A915" w14:textId="09ADF24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75E8D" w14:textId="7D42E09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30B7D" w14:textId="32EE5BC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5840F0A5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B31ED" w14:textId="35C38D8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72685" w14:textId="2D88ABC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D727D" w14:textId="1BFF55B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E0BC4" w14:textId="6C3A84A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61654" w14:textId="774D517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349DD" w14:textId="5358234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589B5" w14:textId="73AD1DA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17E22FF8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5CC893" w14:textId="4A2BA0A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7990D" w14:textId="0E46E08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765E8" w14:textId="7D89106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D5B7B" w14:textId="1E60AAE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B7499" w14:textId="202DF6C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4CF2B" w14:textId="213C44F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CB0AA" w14:textId="6F3361C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747E30C3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6F823" w14:textId="7962066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A35A6" w14:textId="2904709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90077" w14:textId="2F74A5A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3A2EE" w14:textId="49C541A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E6C29" w14:textId="2E95F42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849B8" w14:textId="1559BC3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0F61B" w14:textId="5020CCB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53F4AB3A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21A992" w14:textId="52AF5AC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2FBEA" w14:textId="6D0BA5D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70A7D" w14:textId="74293CB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A2604" w14:textId="3ED7B43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141AA" w14:textId="3EF1019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10B45" w14:textId="376F2BD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A4136" w14:textId="2A5FC75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2BECF91C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59BE96" w14:textId="7397563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17D9F" w14:textId="61F149B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D23CA" w14:textId="03E777F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2CCDC" w14:textId="275F08F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9CA8C" w14:textId="6D42666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C204C" w14:textId="10CEEC0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FC95E" w14:textId="72E686D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07B0AE6C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1D7878" w14:textId="36B6DFF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37082" w14:textId="0190ED5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FE7B1" w14:textId="44941FB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8618C" w14:textId="0D6A5D9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2EF15" w14:textId="6962C69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ACD72" w14:textId="528F956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87FEE" w14:textId="00A4EFC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588B3AA5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201A5C" w14:textId="21DBF78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جنوبى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00CF3" w14:textId="469231D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D6B5E" w14:textId="293738F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CCB9E" w14:textId="1347168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C3767" w14:textId="453EBF8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63D70" w14:textId="38FFB7E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FD56B" w14:textId="2FED2DB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2F1F4C5A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559E6F" w14:textId="6E60C93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رضوى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C0801" w14:textId="064D2B9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BD59F" w14:textId="0957BF2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F04A3" w14:textId="021F644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1ACD2" w14:textId="08E6322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FB255" w14:textId="246D1C5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929A4" w14:textId="718F604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02C93A57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C0DA85" w14:textId="7B0E064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شمالى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BFCE4" w14:textId="1DDAA1E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18D72" w14:textId="5795834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C275A" w14:textId="092E7D9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E98D7" w14:textId="2820B0E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A2E3A" w14:textId="139722D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C0A70" w14:textId="598D0F7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0DA7ED1A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CFD24D" w14:textId="2E8ADF2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3C4BE" w14:textId="5ED78F3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F85AA" w14:textId="687EAD9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7A006" w14:textId="213E278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2FB24" w14:textId="2DFEC0F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982AC" w14:textId="52A20DF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6DE39" w14:textId="6780C8B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68DF4AF1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FC15A" w14:textId="1623CE1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9A1C3" w14:textId="7C909F0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FB0A6" w14:textId="0E58B7D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89F0D" w14:textId="4FF1E7D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B240" w14:textId="35C133E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3D42" w14:textId="63F47F3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BD821" w14:textId="0E9E24B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0EDC938D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4B0166" w14:textId="7A32D25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9DF1" w14:textId="328E18D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4F200" w14:textId="691DAD4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4E6D4" w14:textId="6395139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84462" w14:textId="1724386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36A0" w14:textId="506D961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0557F" w14:textId="53326C3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4AE08784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15345B" w14:textId="5ADF16E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66060" w14:textId="3E47AE6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C0A21" w14:textId="05558E7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D8A39" w14:textId="3557D36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C9EAC" w14:textId="22D08A5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010F7" w14:textId="359150A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79D76" w14:textId="105C075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21CA0AC1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BBB004" w14:textId="592218A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C53DC" w14:textId="5F38C02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9E090" w14:textId="01EF952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8AC49" w14:textId="67ECC93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63A4C" w14:textId="1E7E220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73DE9" w14:textId="62EFA44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F1EB6" w14:textId="5EFB1F6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7785AE90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0B5166" w14:textId="6D9DCE7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E943D" w14:textId="1985534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9CE5E" w14:textId="05834F4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E9655" w14:textId="7992884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A1ED5" w14:textId="23D33B3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DB70F" w14:textId="3A9C937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48094" w14:textId="1F311FC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7D6BB796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86D3CE" w14:textId="2D8155E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6BA9" w14:textId="5CF52F6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72CD4" w14:textId="2609B1C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F935D" w14:textId="1826DD6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5222A" w14:textId="05047C7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C74C1" w14:textId="2A406F8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8059A" w14:textId="2AD78CC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35FBAC8E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6F031C" w14:textId="6BBC177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70856" w14:textId="5AB95CC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7A9CD" w14:textId="33CD015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A0027" w14:textId="2E48A41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4BA7A" w14:textId="1228476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299C9" w14:textId="59CFC0E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8816" w14:textId="45293B2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3FBFCF7F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178108" w14:textId="17409E7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DC14A" w14:textId="78B181B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CDBE6" w14:textId="0CB0E0E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CB9E2" w14:textId="7B3DCB6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D6D7" w14:textId="2AC8FA7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5B15F" w14:textId="78E2AB0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27D5B" w14:textId="1428B63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422A0486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8800E5" w14:textId="1D9DA30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72F27" w14:textId="4D4AA72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8BC76" w14:textId="4FF38BE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FE24" w14:textId="6E445EB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8DE8" w14:textId="7F334E0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ED86" w14:textId="63884E5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10B43" w14:textId="4CC959D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488AE863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FC53D5" w14:textId="09DB25A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8F356" w14:textId="53579D2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C05BA" w14:textId="1A9B4FF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4A874" w14:textId="4DD25F3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F5BF5" w14:textId="34BCE60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79C79" w14:textId="4A803D4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A98F6" w14:textId="43FC8B7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32A73D28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0201B3" w14:textId="45292AE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7DA70" w14:textId="30081C9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3CD2F" w14:textId="2BEFF7F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35D63" w14:textId="4AC969E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28C95" w14:textId="0A3FC08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265D" w14:textId="0074572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4AFC1" w14:textId="6334ECF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2D2B6641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E1EA4B" w14:textId="5C036F3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61303" w14:textId="41544EF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5D25" w14:textId="5D7DE20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5FC14" w14:textId="7E2B483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4687A" w14:textId="4385C6E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8E8A9" w14:textId="2AEF907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27B26" w14:textId="423CA0B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62ED99DB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FE926B" w14:textId="5E3BBEF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405A9" w14:textId="686B23E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A08B8" w14:textId="3806655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D835E" w14:textId="4758E2E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55ED3" w14:textId="6C02ED5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AEE7" w14:textId="0AA4B6B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99D20" w14:textId="5A65B38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154E0ADD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46077" w14:textId="1119658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5A361" w14:textId="224BA62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9742A" w14:textId="397D986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A4461" w14:textId="4D7C6D6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DFDE8" w14:textId="020D262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25764" w14:textId="64E3610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F7450" w14:textId="714E536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292F3087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03860A" w14:textId="18FE53DD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مركزى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A31F5" w14:textId="1C98841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B5574" w14:textId="79F3E4A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A07A0" w14:textId="2CEF78A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5FB7" w14:textId="3C694100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BBA1B" w14:textId="6D504B6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F9AB7" w14:textId="4B328CC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3A99BF1D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6580EA" w14:textId="1500602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F4AA0" w14:textId="27C4B7B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ED01C" w14:textId="59DA539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2C944" w14:textId="3EB5A72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022B9" w14:textId="67518DB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0F823" w14:textId="361BE5F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C23E5" w14:textId="220F0AB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53393D8A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459AD8" w14:textId="2E602542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22C1C" w14:textId="7CD65055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2E744" w14:textId="338B29F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F0547" w14:textId="7FD899A4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4C02" w14:textId="651C0AD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2D30D" w14:textId="5131231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769F8" w14:textId="40C7EF3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57690522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FAA6EE" w14:textId="798326F8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2E376" w14:textId="2B417B7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CE808" w14:textId="55BF698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E3D4B" w14:textId="30A56FD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23D8A" w14:textId="5CB897D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FA210" w14:textId="2FA4B4C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0BDE" w14:textId="44D4B80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0D8D0BBF" w14:textId="77777777" w:rsidTr="007E69C5">
        <w:trPr>
          <w:cantSplit/>
          <w:trHeight w:val="20"/>
          <w:jc w:val="center"/>
        </w:trPr>
        <w:tc>
          <w:tcPr>
            <w:tcW w:w="126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F6E01C" w14:textId="5300712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5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08E8F" w14:textId="4672C61E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9A525" w14:textId="1E693DC1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141D4" w14:textId="44E849EF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71D22" w14:textId="745D9349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58741" w14:textId="24232C0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2A3A6" w14:textId="0A2AB9B6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AE1513" w14:paraId="1FC12E96" w14:textId="77777777" w:rsidTr="007E69C5">
        <w:trPr>
          <w:trHeight w:val="20"/>
          <w:jc w:val="center"/>
        </w:trPr>
        <w:tc>
          <w:tcPr>
            <w:tcW w:w="1267" w:type="pct"/>
            <w:shd w:val="clear" w:color="000000" w:fill="D9E1F2"/>
            <w:vAlign w:val="center"/>
            <w:hideMark/>
          </w:tcPr>
          <w:p w14:paraId="77085C59" w14:textId="6D412D7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553" w:type="pct"/>
            <w:shd w:val="clear" w:color="000000" w:fill="D9E1F2"/>
            <w:vAlign w:val="center"/>
          </w:tcPr>
          <w:p w14:paraId="16CBCADB" w14:textId="7CC989F7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pct"/>
            <w:shd w:val="clear" w:color="000000" w:fill="D9E1F2"/>
            <w:vAlign w:val="center"/>
          </w:tcPr>
          <w:p w14:paraId="2331E53D" w14:textId="3961ECE3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23" w:type="pct"/>
            <w:shd w:val="clear" w:color="000000" w:fill="D9E1F2"/>
            <w:vAlign w:val="center"/>
          </w:tcPr>
          <w:p w14:paraId="4C34190B" w14:textId="7E630FC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000000" w:fill="D9E1F2"/>
            <w:vAlign w:val="center"/>
          </w:tcPr>
          <w:p w14:paraId="05B1AA91" w14:textId="5EBFC7DB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6" w:type="pct"/>
            <w:shd w:val="clear" w:color="000000" w:fill="D9E1F2"/>
            <w:vAlign w:val="center"/>
          </w:tcPr>
          <w:p w14:paraId="0BE941EA" w14:textId="48A0E00A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2" w:type="pct"/>
            <w:shd w:val="clear" w:color="000000" w:fill="D9E1F2"/>
            <w:vAlign w:val="center"/>
          </w:tcPr>
          <w:p w14:paraId="0E925B31" w14:textId="3C273ECC" w:rsidR="00C20663" w:rsidRPr="00C20663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50BA7B04" w14:textId="77777777" w:rsidR="00122923" w:rsidRDefault="00122923" w:rsidP="00122923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24"/>
        <w:gridCol w:w="870"/>
        <w:gridCol w:w="900"/>
        <w:gridCol w:w="990"/>
        <w:gridCol w:w="899"/>
        <w:gridCol w:w="1167"/>
      </w:tblGrid>
      <w:tr w:rsidR="00003B6E" w:rsidRPr="00003B6E" w14:paraId="281B15AF" w14:textId="77777777" w:rsidTr="00170BD0">
        <w:trPr>
          <w:trHeight w:val="20"/>
          <w:jc w:val="center"/>
        </w:trPr>
        <w:tc>
          <w:tcPr>
            <w:tcW w:w="6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8196" w14:textId="7962758B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lastRenderedPageBreak/>
              <w:t xml:space="preserve">عملكرد سازمان امور اراضي پیرامون واگذاری اراضی به تفكيك استان در سال </w:t>
            </w:r>
            <w:r w:rsidR="007642B9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1403</w:t>
            </w:r>
          </w:p>
        </w:tc>
      </w:tr>
      <w:tr w:rsidR="00003B6E" w:rsidRPr="00003B6E" w14:paraId="6A8667F5" w14:textId="77777777" w:rsidTr="00170BD0">
        <w:trPr>
          <w:trHeight w:val="20"/>
          <w:jc w:val="center"/>
        </w:trPr>
        <w:tc>
          <w:tcPr>
            <w:tcW w:w="67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BAB46" w14:textId="77777777" w:rsidR="00003B6E" w:rsidRPr="00003B6E" w:rsidRDefault="00003B6E" w:rsidP="00003B6E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ادامه جدول شماره 3-3-2</w:t>
            </w:r>
          </w:p>
        </w:tc>
      </w:tr>
      <w:tr w:rsidR="00170BD0" w:rsidRPr="00003B6E" w14:paraId="1E4C33C1" w14:textId="77777777" w:rsidTr="00170BD0">
        <w:trPr>
          <w:trHeight w:val="20"/>
          <w:jc w:val="center"/>
        </w:trPr>
        <w:tc>
          <w:tcPr>
            <w:tcW w:w="1924" w:type="dxa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414EFF71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استان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0EAA58F0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فروش</w:t>
            </w:r>
          </w:p>
        </w:tc>
        <w:tc>
          <w:tcPr>
            <w:tcW w:w="1889" w:type="dxa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38229C38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نظارت</w:t>
            </w:r>
          </w:p>
        </w:tc>
        <w:tc>
          <w:tcPr>
            <w:tcW w:w="1167" w:type="dxa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2CFF08E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خلع ید</w:t>
            </w:r>
          </w:p>
        </w:tc>
      </w:tr>
      <w:tr w:rsidR="00170BD0" w:rsidRPr="00003B6E" w14:paraId="7937B81C" w14:textId="77777777" w:rsidTr="00170BD0">
        <w:trPr>
          <w:trHeight w:val="20"/>
          <w:jc w:val="center"/>
        </w:trPr>
        <w:tc>
          <w:tcPr>
            <w:tcW w:w="1924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C6A477B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44527C1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مورد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C12EA83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هکتار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BB5D6F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مورد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AFC4DDA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هکتار</w:t>
            </w:r>
          </w:p>
        </w:tc>
        <w:tc>
          <w:tcPr>
            <w:tcW w:w="1167" w:type="dxa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C439F00" w14:textId="77777777" w:rsidR="00003B6E" w:rsidRPr="00003B6E" w:rsidRDefault="00003B6E" w:rsidP="00003B6E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sz w:val="20"/>
                <w:szCs w:val="20"/>
                <w:rtl/>
              </w:rPr>
            </w:pPr>
            <w:r w:rsidRPr="00003B6E">
              <w:rPr>
                <w:rFonts w:ascii="Calibri" w:eastAsia="Times New Roman" w:hAnsi="Calibri" w:cs="B Nazanin" w:hint="cs"/>
                <w:bCs/>
                <w:sz w:val="20"/>
                <w:szCs w:val="20"/>
                <w:rtl/>
              </w:rPr>
              <w:t>مورد</w:t>
            </w:r>
          </w:p>
        </w:tc>
      </w:tr>
      <w:tr w:rsidR="00C20663" w:rsidRPr="00003B6E" w14:paraId="4D2B471D" w14:textId="77777777" w:rsidTr="007E69C5">
        <w:trPr>
          <w:trHeight w:val="20"/>
          <w:jc w:val="center"/>
        </w:trPr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9F06C7" w14:textId="23643DC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شرقى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3DCD5" w14:textId="6AAE23B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B975F" w14:textId="6F21470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ACFA3" w14:textId="5B0BCF6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C5591" w14:textId="06BEA6A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B5BBD" w14:textId="2BBCD83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57903023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3FB21" w14:textId="454DC6C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غربى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5E16E" w14:textId="1295ECA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5F488" w14:textId="197AAEF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2C865" w14:textId="553CD31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E9881" w14:textId="41F0FD9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D6BDF" w14:textId="359C22D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70DE2BAD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939EA8" w14:textId="1CB2AC1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A7B1C" w14:textId="408F9B7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1A01E" w14:textId="18DBBA8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84231" w14:textId="7E6F8F5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01A7B" w14:textId="7137A2D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4C1DF" w14:textId="1CA496B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6519FE32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E775F" w14:textId="7AD6215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64429" w14:textId="73CBB27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1D221" w14:textId="2F809B1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711EF" w14:textId="02526F3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7BE6A" w14:textId="07A28EF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0B203" w14:textId="604D116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2E356679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9AD97" w14:textId="59D3F49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54324" w14:textId="038CB0E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D61EC" w14:textId="5091C70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43CC" w14:textId="670BF3B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FB144" w14:textId="0F5C67E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05479" w14:textId="6889F3D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1E114D23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A8F27E" w14:textId="374B207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BB100" w14:textId="44E06C2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2360D" w14:textId="7B353FE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05D87" w14:textId="6A0C76C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0BE7E" w14:textId="5D8C4A5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88EF7" w14:textId="476A8C1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7783AF2C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8EA6D" w14:textId="3F15AB1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611D0" w14:textId="7DCCF7A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65DF0" w14:textId="03EEDE2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E7FF4" w14:textId="0C8275D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F7D38" w14:textId="3FC1E53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3B56B" w14:textId="70A331F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61E84BB8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E41B01" w14:textId="6F6BE37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CBE1E" w14:textId="42C58CEA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66D0C" w14:textId="58A811F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251C7" w14:textId="483C9EE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83933" w14:textId="73CE310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47BF" w14:textId="3B457CB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3671A284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ADA9D0" w14:textId="6195550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84D7B" w14:textId="19CEAC1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13502" w14:textId="31E0D81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B78F3" w14:textId="4FBA1C6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BD96B" w14:textId="52CAF8D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0C13A" w14:textId="2FBBCD9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0D2B380F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7470A1" w14:textId="08454EE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جنوبى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19FB0" w14:textId="1538276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7FC8E" w14:textId="5C03B4B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0905A" w14:textId="47B73F4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EB273" w14:textId="66C2515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0B2E2" w14:textId="28ABED7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7BFDFD28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125484" w14:textId="5364DF9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رضوى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12738" w14:textId="23CA253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A4BF6" w14:textId="27C0A01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0F42F" w14:textId="3D274CF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4846C" w14:textId="77BA324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D270" w14:textId="264D1F6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5BDA327C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E5EC01" w14:textId="70412FB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شمالى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C198" w14:textId="10E956E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EDF40" w14:textId="14620F1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77DD4" w14:textId="7F91B88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31736" w14:textId="2678B3A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E73B8" w14:textId="1D03664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664E9CFD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CF9450" w14:textId="17B339D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9B607" w14:textId="281AE08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8F2C6" w14:textId="1FC372E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673AB" w14:textId="475EED5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02384" w14:textId="30F1CD5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F41DE" w14:textId="62B766D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61A3B879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E990B7" w14:textId="58F2664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1B185" w14:textId="497B33C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40AA9" w14:textId="7D448A5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A034F" w14:textId="579EAC4A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DC8BC" w14:textId="54E1058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AC8BB" w14:textId="2A247D2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59AF0E9A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E8F49D" w14:textId="7AD035A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D1222" w14:textId="579A4AB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DA027" w14:textId="2D60048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F765" w14:textId="6102396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0C804" w14:textId="1CB1832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611A1" w14:textId="167EE20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1E3C6AAD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CFFDDE" w14:textId="7EE1310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AF1E8" w14:textId="2401B9F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F3D55" w14:textId="1256B8F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09682" w14:textId="7FFC6FB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ACEA5" w14:textId="378B8F1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66C7A" w14:textId="5530431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08D5DC3D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5271F" w14:textId="1631228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A938D" w14:textId="6D58EF1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400C" w14:textId="57121FC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4CC33" w14:textId="6466CEA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A9113" w14:textId="6E4EE9A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69DC" w14:textId="7147E5F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6B76799F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6ED64C" w14:textId="450CD20A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FD5B0" w14:textId="76B0945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57DA2" w14:textId="30A2F57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16846" w14:textId="672FD24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A16A7" w14:textId="4180044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3DA9C" w14:textId="07D996E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0AC0F99B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24B8A1" w14:textId="04ECB1A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BD9AD" w14:textId="2C471F8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A6583" w14:textId="4386FA8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53E1D" w14:textId="215135B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CAB1C" w14:textId="7A476DE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D4370" w14:textId="6F390A2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79A14B9A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346196" w14:textId="413CB4F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08CC2" w14:textId="2A302CC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4E370" w14:textId="6E616A1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62E5C" w14:textId="7728AC2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D3DC3" w14:textId="7295C80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7407A" w14:textId="3F92821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4DEFD2E5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DE577E" w14:textId="083D21A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F630D" w14:textId="4DC53CB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7C13D" w14:textId="0CC3C76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D20FF" w14:textId="7DE31C5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79652" w14:textId="31073E0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ED721" w14:textId="1531C2B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2D287BA8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7A8718" w14:textId="5B7CB6C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D4669" w14:textId="2A716B7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07CF" w14:textId="38B2479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F45C7" w14:textId="7514C40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491E6" w14:textId="0A658E6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DFDA6" w14:textId="22B810B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12D8FFF8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CB846" w14:textId="23ACD2E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5F98C" w14:textId="71B7EBB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3877" w14:textId="25C0D4F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A0772" w14:textId="70CA8E4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C6E91" w14:textId="5DA7288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A7575" w14:textId="5C344E2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17CDE0B8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E08751" w14:textId="38E3086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3E713" w14:textId="6606F55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483AC" w14:textId="0ADD475A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C00B4" w14:textId="752E436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3BB1C" w14:textId="59DFAE4A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D0BD" w14:textId="37DAA45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6517DEA1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32C1AB" w14:textId="79C4E4F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C9A42" w14:textId="47066A0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A75A" w14:textId="519472D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EE537" w14:textId="5C8E13A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C2754" w14:textId="411EFAF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D8BC4" w14:textId="33FE62B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3FB68AB5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C4AD10" w14:textId="1C0BDEB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03234" w14:textId="7A65F56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2C43E" w14:textId="2F94CC1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F3FB7" w14:textId="3659D6D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C0401" w14:textId="233EAC04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280DD" w14:textId="5C1EC37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4A296CF6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F41539" w14:textId="03B96FE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F12E3" w14:textId="294B5F0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44683" w14:textId="431F780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1E456" w14:textId="38201DA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17B6D" w14:textId="551595C9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8E9AD" w14:textId="34845DF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3B9BCE89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45EE69" w14:textId="73BD797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مركزى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81234" w14:textId="7AAF836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F297C" w14:textId="006696B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756A9" w14:textId="41F8C9E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4585B" w14:textId="787BD71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E4F0E" w14:textId="4B89973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1AFA1987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4F40BF" w14:textId="7497818A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3DD90" w14:textId="3A9103C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7D904" w14:textId="0B042F2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D6A75" w14:textId="510013CB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9FBF3" w14:textId="4AAFB00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34CE7" w14:textId="3A50D95E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4343AD8D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B22132" w14:textId="72EE703A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023C6" w14:textId="2E24C82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4E01" w14:textId="228046B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2457E" w14:textId="1BC9A9B5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0D766" w14:textId="07DBF16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46215" w14:textId="684A5CE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4340D3A4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65BF9C" w14:textId="2F628DEF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47ECA" w14:textId="3D5453D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0F14A" w14:textId="3F8DC89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5588E" w14:textId="0DC4521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33406" w14:textId="47C5E3E3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FAE5B" w14:textId="541F171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403603AB" w14:textId="77777777" w:rsidTr="007E69C5">
        <w:trPr>
          <w:trHeight w:val="20"/>
          <w:jc w:val="center"/>
        </w:trPr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041AB6" w14:textId="4C68254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193AF" w14:textId="1ABC331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B52B4" w14:textId="56587638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08AB9" w14:textId="6A9AF93D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6B20D" w14:textId="5FAC288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96435" w14:textId="67205D67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  <w:tr w:rsidR="00C20663" w:rsidRPr="00003B6E" w14:paraId="6C30BFE3" w14:textId="77777777" w:rsidTr="007E69C5">
        <w:trPr>
          <w:trHeight w:val="20"/>
          <w:jc w:val="center"/>
        </w:trPr>
        <w:tc>
          <w:tcPr>
            <w:tcW w:w="1924" w:type="dxa"/>
            <w:shd w:val="clear" w:color="000000" w:fill="D9E1F2"/>
            <w:vAlign w:val="center"/>
            <w:hideMark/>
          </w:tcPr>
          <w:p w14:paraId="73379CB9" w14:textId="0F3AD606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870" w:type="dxa"/>
            <w:shd w:val="clear" w:color="000000" w:fill="D9E1F2"/>
            <w:vAlign w:val="center"/>
          </w:tcPr>
          <w:p w14:paraId="37844ABC" w14:textId="636849A0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000000" w:fill="D9E1F2"/>
            <w:vAlign w:val="center"/>
          </w:tcPr>
          <w:p w14:paraId="6933ECEE" w14:textId="14DFA922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000000" w:fill="D9E1F2"/>
            <w:vAlign w:val="center"/>
          </w:tcPr>
          <w:p w14:paraId="0815501D" w14:textId="31D35E9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899" w:type="dxa"/>
            <w:shd w:val="clear" w:color="000000" w:fill="D9E1F2"/>
            <w:vAlign w:val="center"/>
          </w:tcPr>
          <w:p w14:paraId="34AF205C" w14:textId="7690F351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  <w:tc>
          <w:tcPr>
            <w:tcW w:w="1167" w:type="dxa"/>
            <w:shd w:val="clear" w:color="000000" w:fill="D9E1F2"/>
            <w:vAlign w:val="center"/>
          </w:tcPr>
          <w:p w14:paraId="3D792943" w14:textId="4101A12C" w:rsidR="00C20663" w:rsidRPr="00003B6E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sz w:val="20"/>
                <w:szCs w:val="20"/>
                <w:rtl/>
              </w:rPr>
            </w:pPr>
          </w:p>
        </w:tc>
      </w:tr>
    </w:tbl>
    <w:p w14:paraId="08C078B4" w14:textId="77777777" w:rsidR="00003B6E" w:rsidRDefault="00003B6E" w:rsidP="00003B6E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29"/>
        <w:gridCol w:w="1427"/>
        <w:gridCol w:w="1288"/>
        <w:gridCol w:w="1065"/>
        <w:gridCol w:w="1061"/>
        <w:gridCol w:w="1048"/>
        <w:gridCol w:w="842"/>
      </w:tblGrid>
      <w:tr w:rsidR="00252E15" w:rsidRPr="00252E15" w14:paraId="2DA083FB" w14:textId="77777777" w:rsidTr="00252E15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9E6C" w14:textId="4398DCCB" w:rsidR="00252E15" w:rsidRPr="00252E15" w:rsidRDefault="00170BD0" w:rsidP="00170BD0">
            <w:pPr>
              <w:pStyle w:val="Caption"/>
            </w:pPr>
            <w:r w:rsidRPr="00170BD0">
              <w:rPr>
                <w:rtl/>
              </w:rPr>
              <w:lastRenderedPageBreak/>
              <w:t>عملكرد سازمان امور اراضي پ</w:t>
            </w:r>
            <w:r w:rsidRPr="00170BD0">
              <w:rPr>
                <w:rFonts w:hint="cs"/>
                <w:rtl/>
              </w:rPr>
              <w:t>یرامون</w:t>
            </w:r>
            <w:r w:rsidRPr="00170BD0">
              <w:rPr>
                <w:rtl/>
              </w:rPr>
              <w:t xml:space="preserve"> طرح دعو</w:t>
            </w:r>
            <w:r w:rsidRPr="00170BD0">
              <w:rPr>
                <w:rFonts w:hint="cs"/>
                <w:rtl/>
              </w:rPr>
              <w:t>ی</w:t>
            </w:r>
            <w:r w:rsidRPr="00170BD0">
              <w:rPr>
                <w:rtl/>
              </w:rPr>
              <w:t xml:space="preserve"> و آرا</w:t>
            </w:r>
            <w:r w:rsidRPr="00170BD0">
              <w:rPr>
                <w:rFonts w:hint="cs"/>
                <w:rtl/>
              </w:rPr>
              <w:t>ی</w:t>
            </w:r>
            <w:r w:rsidRPr="00170BD0">
              <w:rPr>
                <w:rtl/>
              </w:rPr>
              <w:t xml:space="preserve"> اخذ شده به تفكيك استان در سال </w:t>
            </w:r>
            <w:r w:rsidR="007642B9">
              <w:rPr>
                <w:rFonts w:hint="cs"/>
                <w:rtl/>
              </w:rPr>
              <w:t>1403</w:t>
            </w:r>
          </w:p>
        </w:tc>
      </w:tr>
      <w:tr w:rsidR="00252E15" w:rsidRPr="00252E15" w14:paraId="07B7314A" w14:textId="77777777" w:rsidTr="00252E15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F97F" w14:textId="4EF2965B" w:rsidR="00252E15" w:rsidRPr="00252E15" w:rsidRDefault="00252E15" w:rsidP="00252E15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3-3-</w:t>
            </w:r>
            <w:r w:rsidR="00170BD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3</w:t>
            </w:r>
          </w:p>
        </w:tc>
      </w:tr>
      <w:tr w:rsidR="00252E15" w:rsidRPr="00252E15" w14:paraId="27E2476A" w14:textId="77777777" w:rsidTr="00C20663">
        <w:trPr>
          <w:trHeight w:val="20"/>
          <w:jc w:val="center"/>
        </w:trPr>
        <w:tc>
          <w:tcPr>
            <w:tcW w:w="1404" w:type="pct"/>
            <w:vMerge w:val="restart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EAA78C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1449" w:type="pct"/>
            <w:gridSpan w:val="2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2A7127" w14:textId="0BB6138C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طرح دعوی (فقره)</w:t>
            </w:r>
          </w:p>
        </w:tc>
        <w:tc>
          <w:tcPr>
            <w:tcW w:w="2146" w:type="pct"/>
            <w:gridSpan w:val="4"/>
            <w:tcBorders>
              <w:top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43C4D1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آرای اخذ شده (فقره)</w:t>
            </w:r>
          </w:p>
        </w:tc>
      </w:tr>
      <w:tr w:rsidR="00252E15" w:rsidRPr="00252E15" w14:paraId="2E39B030" w14:textId="77777777" w:rsidTr="00C20663">
        <w:trPr>
          <w:trHeight w:val="20"/>
          <w:jc w:val="center"/>
        </w:trPr>
        <w:tc>
          <w:tcPr>
            <w:tcW w:w="1404" w:type="pct"/>
            <w:vMerge/>
            <w:shd w:val="clear" w:color="auto" w:fill="D9E2F3" w:themeFill="accent1" w:themeFillTint="33"/>
            <w:vAlign w:val="center"/>
            <w:hideMark/>
          </w:tcPr>
          <w:p w14:paraId="2EDA7DE8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shd w:val="clear" w:color="auto" w:fill="D9E2F3" w:themeFill="accent1" w:themeFillTint="33"/>
            <w:vAlign w:val="center"/>
            <w:hideMark/>
          </w:tcPr>
          <w:p w14:paraId="0F1D034D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حفظ کاربری</w:t>
            </w:r>
          </w:p>
        </w:tc>
        <w:tc>
          <w:tcPr>
            <w:tcW w:w="688" w:type="pct"/>
            <w:vMerge w:val="restart"/>
            <w:shd w:val="clear" w:color="auto" w:fill="D9E2F3" w:themeFill="accent1" w:themeFillTint="33"/>
            <w:vAlign w:val="center"/>
            <w:hideMark/>
          </w:tcPr>
          <w:p w14:paraId="67146887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  <w:tc>
          <w:tcPr>
            <w:tcW w:w="1136" w:type="pct"/>
            <w:gridSpan w:val="2"/>
            <w:shd w:val="clear" w:color="auto" w:fill="D9E2F3" w:themeFill="accent1" w:themeFillTint="33"/>
            <w:vAlign w:val="center"/>
            <w:hideMark/>
          </w:tcPr>
          <w:p w14:paraId="14FAEECB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حفظ کاربری</w:t>
            </w:r>
          </w:p>
        </w:tc>
        <w:tc>
          <w:tcPr>
            <w:tcW w:w="1011" w:type="pct"/>
            <w:gridSpan w:val="2"/>
            <w:shd w:val="clear" w:color="auto" w:fill="D9E2F3" w:themeFill="accent1" w:themeFillTint="33"/>
            <w:vAlign w:val="center"/>
            <w:hideMark/>
          </w:tcPr>
          <w:p w14:paraId="79A79CDC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سایر</w:t>
            </w:r>
          </w:p>
        </w:tc>
      </w:tr>
      <w:tr w:rsidR="00C20663" w:rsidRPr="00252E15" w14:paraId="751F07CF" w14:textId="77777777" w:rsidTr="00C20663">
        <w:trPr>
          <w:trHeight w:val="20"/>
          <w:jc w:val="center"/>
        </w:trPr>
        <w:tc>
          <w:tcPr>
            <w:tcW w:w="1404" w:type="pct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28FC79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6AA266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E4E106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995EF9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له</w:t>
            </w:r>
          </w:p>
        </w:tc>
        <w:tc>
          <w:tcPr>
            <w:tcW w:w="567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DD4E5A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علیه</w:t>
            </w:r>
          </w:p>
        </w:tc>
        <w:tc>
          <w:tcPr>
            <w:tcW w:w="560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1388A5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له</w:t>
            </w:r>
          </w:p>
        </w:tc>
        <w:tc>
          <w:tcPr>
            <w:tcW w:w="451" w:type="pct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6DF363" w14:textId="77777777" w:rsidR="00252E15" w:rsidRPr="00252E15" w:rsidRDefault="00252E15" w:rsidP="00252E15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252E1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علیه</w:t>
            </w:r>
          </w:p>
        </w:tc>
      </w:tr>
      <w:tr w:rsidR="00C20663" w:rsidRPr="00252E15" w14:paraId="0BD4503E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7B9127" w14:textId="7337CFA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شرقى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C4FE0" w14:textId="5F0EEEE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0FB86" w14:textId="3D1162F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E1189" w14:textId="26AFB07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35DAE" w14:textId="0836503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BCCB" w14:textId="171E808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96C1" w14:textId="68EAE9F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118A0234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17241A" w14:textId="42D93D1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غربى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0E185" w14:textId="105D0B8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890B1" w14:textId="5922352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83CD5D" w14:textId="375BD5B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A3464" w14:textId="6A14B47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89E5E" w14:textId="6A8E245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06545" w14:textId="5AF0FFB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195859EE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833B5C" w14:textId="0353E99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93AA6" w14:textId="4D18C65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BC074" w14:textId="163A13D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30D4B" w14:textId="6046C68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19FFC" w14:textId="24AEC84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340B0" w14:textId="44DB1B3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59E57" w14:textId="5C9114E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6B66E38C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7ECFA2" w14:textId="0B769C4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06154" w14:textId="30565F5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2A784" w14:textId="2CC5839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117D2" w14:textId="7571E0A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AB94DA" w14:textId="69AEE41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A4690" w14:textId="3EEB733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1D436" w14:textId="4A7D2B1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15ED117C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345A15" w14:textId="106948B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0CAF2" w14:textId="775B52D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66E4C" w14:textId="77223BC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21EEB" w14:textId="49E1D12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8F7E2" w14:textId="4C39363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A8320" w14:textId="473B625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53D4A" w14:textId="7C93A55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17D5061B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46E1B" w14:textId="0CD3A8E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0D429" w14:textId="4E4A65E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7CDE8" w14:textId="3177718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33324" w14:textId="06276C6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DE1A5" w14:textId="01F098E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2A44" w14:textId="085A0EA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05CCC" w14:textId="058632D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5A788665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58075C" w14:textId="449BD74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F2E2F" w14:textId="1B15787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BB224" w14:textId="534BB96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DEC96" w14:textId="65A0578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A2AB4" w14:textId="7FD33B8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5311B" w14:textId="228FC05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99A11" w14:textId="1733354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72263D61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C8B338" w14:textId="51F5183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06614" w14:textId="7F59406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8D4F9" w14:textId="5CB3F8B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F27C7" w14:textId="07F4FDA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5D688" w14:textId="0CF757E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4060E" w14:textId="07C7899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94199" w14:textId="21BA6BD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007C1FD6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0DB849" w14:textId="5062D15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3A0B5" w14:textId="421337F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937F1" w14:textId="7E02877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3D984" w14:textId="4A140B4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C62F0" w14:textId="1644022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C5DB0" w14:textId="67111AF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3143D" w14:textId="1E09551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7B46AF5D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DE06A5" w14:textId="122CD26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جنوبى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1C0BC" w14:textId="5490AB2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BB4A3" w14:textId="7E38653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DCC8B" w14:textId="0E2A0CC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ECF01A" w14:textId="4F8A77F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3D5CF" w14:textId="27A3BCB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E412A" w14:textId="7657F6C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5F1CED85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26B15" w14:textId="45AE460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رضوى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2FED5" w14:textId="6201D77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73B65" w14:textId="6D72A3C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E8202" w14:textId="6ED145E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E6B5C" w14:textId="1A84AC4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959CD" w14:textId="2599DB7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6DBDA" w14:textId="4D03CB4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1686873C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D0F16A" w14:textId="6ED1436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شمالى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A6825" w14:textId="2D97618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A1800" w14:textId="43E1196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7998E" w14:textId="04D03DD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AC975" w14:textId="7274C5A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F646D" w14:textId="1B78558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C51AF" w14:textId="7BB2F54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38DAA6B1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FEC869" w14:textId="1923189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B4626" w14:textId="4C2C13C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F101F" w14:textId="602024A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A59D1" w14:textId="6BB028F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4779F" w14:textId="17B3E6F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E00A8" w14:textId="478A177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BE41B" w14:textId="23852FD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4D247AF9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39A7B2" w14:textId="212B45D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337DF" w14:textId="76FE592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3488A" w14:textId="6A91D0A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D0DE" w14:textId="5DDFB78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39C5A" w14:textId="6618BB8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22262" w14:textId="5B9E61B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DBC7A" w14:textId="51FFC11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3ED5FB02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E7675" w14:textId="376470A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30B5E" w14:textId="1D97237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7FD13" w14:textId="25DCAAF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49958" w14:textId="6F18CF7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B9DD6" w14:textId="3F34FE9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2DE8D" w14:textId="31D7CF3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0AFD3" w14:textId="16AE254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5D52D325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0B4EE6" w14:textId="4F359EA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E98DB" w14:textId="51E73DB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AF874" w14:textId="4DA51A1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A4D63" w14:textId="552027D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7A13C" w14:textId="667C99A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16592" w14:textId="1320A59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265A8" w14:textId="4A394BE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46E1FB01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B08AF" w14:textId="6E833CE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FE0A" w14:textId="19D3C20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EA7" w14:textId="7383940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5AF46" w14:textId="74D3918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1EBC5" w14:textId="3CD93BB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EA828" w14:textId="07DCCE0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5B3DC" w14:textId="2F37B9B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0B663811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673E69" w14:textId="0072D21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23550" w14:textId="12452F4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3F882" w14:textId="0114B3D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160C6" w14:textId="493493B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A8C0E" w14:textId="75F4BE4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BE628" w14:textId="47A73DA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943AE" w14:textId="6BC6E0B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2CA22BDB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818D16" w14:textId="4F8B66C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E6593" w14:textId="6C7AB54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B977D" w14:textId="10E641E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F5D25" w14:textId="0683FF5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519E6" w14:textId="2A9DE5C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F7502" w14:textId="1217803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88926" w14:textId="03348D2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3E5AF576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793B1C" w14:textId="013857A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D971D" w14:textId="6601760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E343" w14:textId="5CF2B47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D763B" w14:textId="16CD4C3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D76B2" w14:textId="254658E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F6C85" w14:textId="25FAE59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30CB2" w14:textId="3A889CF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45F82A67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877FD1" w14:textId="262DB67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F477F" w14:textId="57FA584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6B36C" w14:textId="164108C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DF95F" w14:textId="140EC8F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9481C3" w14:textId="022301F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2DDEC" w14:textId="2974D52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87689" w14:textId="61197A4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77605CBF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7F99F1" w14:textId="74A751B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9B4D" w14:textId="438D642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FB044" w14:textId="2F113E3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9EBA2" w14:textId="5AC0BCA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171E7" w14:textId="36A45E4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B92C6" w14:textId="6A8976E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A5FF8" w14:textId="3A18F55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1EF108EA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D304CE" w14:textId="0CF8D7D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C3644" w14:textId="7E71EA9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AA9F7" w14:textId="5A8A15C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74BB6" w14:textId="35F386E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05CEF" w14:textId="095FA96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A122C" w14:textId="437F655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7D131" w14:textId="22481CA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3F511832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EFB0C2" w14:textId="212EA26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CBB59" w14:textId="5CA84D0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C1A01" w14:textId="7937619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E5594" w14:textId="2004F4F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5F7F8" w14:textId="54B4329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69978" w14:textId="4331486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A6928" w14:textId="7341ED1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28812377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1A08E3" w14:textId="3BCDE2F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3B451" w14:textId="67C0F65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98F0C" w14:textId="00A57D3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19081" w14:textId="5996938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19A34" w14:textId="19C9463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581BF" w14:textId="721E91B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F79D0" w14:textId="3F9FD79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323CAD0A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3A4C4A" w14:textId="3AC589E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DBEB3" w14:textId="4A6B774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9B0C5" w14:textId="19CC372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F43F0" w14:textId="726B4F4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E4E3D" w14:textId="4183A55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C6455" w14:textId="533F614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1F97A" w14:textId="70B7B8F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7733DA60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C72BCD" w14:textId="55F1002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84923" w14:textId="25F48EE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AB29B" w14:textId="090528A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2DDEA" w14:textId="64937BE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852B8" w14:textId="1FC5066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2838" w14:textId="5A4EE571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5E234" w14:textId="17CACE0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1B827B96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4D8DE3" w14:textId="53F4AAB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مركزى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8FE6E" w14:textId="75DA1C6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587F1" w14:textId="7CA2350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D1B6A" w14:textId="2B6FD74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19CCE" w14:textId="1F16094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968DE" w14:textId="65E86275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90B47" w14:textId="321B8C7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4085E831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CBE655" w14:textId="75742B2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3799" w14:textId="2607142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1D7FF" w14:textId="6B152A5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855A9" w14:textId="1EC79E6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B1054" w14:textId="6707515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E61DA" w14:textId="12F5493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C9B12" w14:textId="4B80457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75549FD3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297F55" w14:textId="1849CCD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D06D" w14:textId="3DB8FF63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6927C" w14:textId="0955DAD6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E4AF4" w14:textId="3CAE6497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E5D6A" w14:textId="108796B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27F21" w14:textId="4CAFD4E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E3BC" w14:textId="789D7C20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4B093BDB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845D82" w14:textId="4CF8AB6B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427CE" w14:textId="7A471DF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7F309" w14:textId="474D446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37B02" w14:textId="054F1E6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D44A" w14:textId="5693F5F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70F8C" w14:textId="595615E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C40A8" w14:textId="7D2A42E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3DF68A99" w14:textId="77777777" w:rsidTr="007E69C5">
        <w:trPr>
          <w:cantSplit/>
          <w:trHeight w:val="20"/>
          <w:jc w:val="center"/>
        </w:trPr>
        <w:tc>
          <w:tcPr>
            <w:tcW w:w="140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4A1DB2" w14:textId="652740C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62070A" w14:textId="003621F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4C827" w14:textId="096EF192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F3885" w14:textId="46AD825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80133" w14:textId="6062BB0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B2E9A1" w14:textId="7AC7DC7E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9B236" w14:textId="15550C5C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C20663" w:rsidRPr="00252E15" w14:paraId="4CECE8E6" w14:textId="77777777" w:rsidTr="007E69C5">
        <w:trPr>
          <w:trHeight w:val="20"/>
          <w:jc w:val="center"/>
        </w:trPr>
        <w:tc>
          <w:tcPr>
            <w:tcW w:w="1404" w:type="pct"/>
            <w:shd w:val="clear" w:color="auto" w:fill="D9E2F3" w:themeFill="accent1" w:themeFillTint="33"/>
            <w:vAlign w:val="center"/>
            <w:hideMark/>
          </w:tcPr>
          <w:p w14:paraId="362FE646" w14:textId="521A4AC4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C20663">
              <w:rPr>
                <w:rFonts w:cs="B Nazanin"/>
                <w:b w:val="0"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762" w:type="pct"/>
            <w:shd w:val="clear" w:color="auto" w:fill="D9E2F3" w:themeFill="accent1" w:themeFillTint="33"/>
            <w:vAlign w:val="center"/>
          </w:tcPr>
          <w:p w14:paraId="66A1EB56" w14:textId="21A435FF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8" w:type="pct"/>
            <w:shd w:val="clear" w:color="auto" w:fill="D9E2F3" w:themeFill="accent1" w:themeFillTint="33"/>
            <w:vAlign w:val="center"/>
          </w:tcPr>
          <w:p w14:paraId="6CCE2F43" w14:textId="0302E8A8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pct"/>
            <w:shd w:val="clear" w:color="auto" w:fill="D9E2F3" w:themeFill="accent1" w:themeFillTint="33"/>
            <w:vAlign w:val="center"/>
          </w:tcPr>
          <w:p w14:paraId="3CF80232" w14:textId="106EBAD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pct"/>
            <w:shd w:val="clear" w:color="auto" w:fill="D9E2F3" w:themeFill="accent1" w:themeFillTint="33"/>
            <w:vAlign w:val="center"/>
          </w:tcPr>
          <w:p w14:paraId="1178FE86" w14:textId="0500F2C9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560" w:type="pct"/>
            <w:shd w:val="clear" w:color="auto" w:fill="D9E2F3" w:themeFill="accent1" w:themeFillTint="33"/>
            <w:vAlign w:val="center"/>
          </w:tcPr>
          <w:p w14:paraId="69C923A8" w14:textId="2235CCDD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451" w:type="pct"/>
            <w:shd w:val="clear" w:color="auto" w:fill="D9E2F3" w:themeFill="accent1" w:themeFillTint="33"/>
            <w:vAlign w:val="center"/>
          </w:tcPr>
          <w:p w14:paraId="6469E116" w14:textId="37C1D5DA" w:rsidR="00C20663" w:rsidRPr="00252E15" w:rsidRDefault="00C20663" w:rsidP="00C20663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ECD56F9" w14:textId="77777777" w:rsidR="00122923" w:rsidRDefault="00122923" w:rsidP="00122923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4903" w:type="pct"/>
        <w:jc w:val="center"/>
        <w:tblLook w:val="04A0" w:firstRow="1" w:lastRow="0" w:firstColumn="1" w:lastColumn="0" w:noHBand="0" w:noVBand="1"/>
      </w:tblPr>
      <w:tblGrid>
        <w:gridCol w:w="1801"/>
        <w:gridCol w:w="1571"/>
        <w:gridCol w:w="1575"/>
        <w:gridCol w:w="1621"/>
        <w:gridCol w:w="1261"/>
        <w:gridCol w:w="1349"/>
      </w:tblGrid>
      <w:tr w:rsidR="00C86F25" w:rsidRPr="00C86F25" w14:paraId="55E4E7D8" w14:textId="77777777" w:rsidTr="00EA4219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6138AA2A" w14:textId="793665E4" w:rsidR="00C86F25" w:rsidRPr="00C86F25" w:rsidRDefault="00C86F25" w:rsidP="00C20663">
            <w:pPr>
              <w:pStyle w:val="Caption"/>
            </w:pPr>
            <w:r w:rsidRPr="00C86F25">
              <w:rPr>
                <w:rFonts w:hint="cs"/>
                <w:rtl/>
              </w:rPr>
              <w:lastRenderedPageBreak/>
              <w:t>عملکرد سازمان امور اراضي</w:t>
            </w:r>
            <w:r w:rsidR="000C0D46">
              <w:rPr>
                <w:rFonts w:hint="cs"/>
                <w:rtl/>
              </w:rPr>
              <w:t xml:space="preserve"> پیرامون </w:t>
            </w:r>
            <w:r w:rsidR="00170BD0">
              <w:rPr>
                <w:rFonts w:hint="cs"/>
                <w:rtl/>
              </w:rPr>
              <w:t xml:space="preserve">تهیه نقشه کاداستر و </w:t>
            </w:r>
            <w:r w:rsidR="000C0D46">
              <w:rPr>
                <w:rFonts w:hint="cs"/>
                <w:rtl/>
              </w:rPr>
              <w:t>تعیین تکلیف اراضی</w:t>
            </w:r>
            <w:r w:rsidRPr="00C86F25">
              <w:rPr>
                <w:rFonts w:hint="cs"/>
                <w:rtl/>
              </w:rPr>
              <w:t xml:space="preserve"> به تفكيك استان در سال </w:t>
            </w:r>
            <w:r w:rsidR="007642B9">
              <w:rPr>
                <w:rFonts w:hint="cs"/>
                <w:rtl/>
              </w:rPr>
              <w:t>1403</w:t>
            </w:r>
          </w:p>
        </w:tc>
      </w:tr>
      <w:tr w:rsidR="00C86F25" w:rsidRPr="00C86F25" w14:paraId="7C929768" w14:textId="77777777" w:rsidTr="00EA4219">
        <w:trPr>
          <w:trHeight w:val="20"/>
          <w:jc w:val="center"/>
        </w:trPr>
        <w:tc>
          <w:tcPr>
            <w:tcW w:w="5000" w:type="pct"/>
            <w:gridSpan w:val="6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F3A76" w14:textId="5F66B281" w:rsidR="00C86F25" w:rsidRPr="00C86F25" w:rsidRDefault="00C86F25" w:rsidP="00EA421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3-3-</w:t>
            </w:r>
            <w:r w:rsidR="00170BD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4</w:t>
            </w:r>
          </w:p>
        </w:tc>
      </w:tr>
      <w:tr w:rsidR="000C0D46" w:rsidRPr="00C86F25" w14:paraId="74744BB9" w14:textId="77777777" w:rsidTr="00625AD8">
        <w:trPr>
          <w:trHeight w:val="20"/>
          <w:jc w:val="center"/>
        </w:trPr>
        <w:tc>
          <w:tcPr>
            <w:tcW w:w="9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BD3B19" w14:textId="29D05CA4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91A793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تهیه نقشه کاداستر</w:t>
            </w:r>
          </w:p>
          <w:p w14:paraId="7590DBDC" w14:textId="1CD66B6D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( هکتار )</w:t>
            </w:r>
          </w:p>
        </w:tc>
        <w:tc>
          <w:tcPr>
            <w:tcW w:w="1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4F8673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امور باقیمانده اصلاحات ارضی و کشت موقت</w:t>
            </w:r>
          </w:p>
        </w:tc>
        <w:tc>
          <w:tcPr>
            <w:tcW w:w="14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E5C99C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متصرفین اراضی دولتی</w:t>
            </w:r>
          </w:p>
        </w:tc>
      </w:tr>
      <w:tr w:rsidR="000C0D46" w:rsidRPr="00C86F25" w14:paraId="0D1DADD6" w14:textId="77777777" w:rsidTr="00625AD8">
        <w:trPr>
          <w:trHeight w:val="20"/>
          <w:jc w:val="center"/>
        </w:trPr>
        <w:tc>
          <w:tcPr>
            <w:tcW w:w="9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89E155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964DB9" w14:textId="416A96ED" w:rsidR="000C0D46" w:rsidRPr="00C86F25" w:rsidRDefault="000C0D46" w:rsidP="000C0D46">
            <w:pPr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3095DC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FF20918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538DFA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7A6265" w14:textId="77777777" w:rsidR="000C0D46" w:rsidRPr="00C86F25" w:rsidRDefault="000C0D46" w:rsidP="000C0D46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C86F25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</w:tr>
      <w:tr w:rsidR="008D2342" w:rsidRPr="00C86F25" w14:paraId="4ADC91A6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A8DC" w14:textId="6D799D8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شرقى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34C9A6" w14:textId="2C66C0F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28DB52" w14:textId="5EC4511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728F7D" w14:textId="26DBF14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F778D1" w14:textId="718F708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E2AB91" w14:textId="76C7FF0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77C35210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5B15" w14:textId="7DD4D74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غربى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CEFCEF" w14:textId="43F7434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CA4188" w14:textId="4442710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40B6AD" w14:textId="0A7EF9D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ACF47E" w14:textId="500C7F5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2C8A52" w14:textId="7D05514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7896B6E8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02DC5" w14:textId="71DAE66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589F15" w14:textId="5A6C42E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DBAB2A" w14:textId="5FE11EE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424F7C" w14:textId="05B084B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F03118" w14:textId="35BBEE4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9858E3" w14:textId="7FDBFE6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4B7679D2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D632" w14:textId="3264501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6D1601" w14:textId="3D03718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F1F608" w14:textId="1B418E7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7890A9" w14:textId="4001AC7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5271B2" w14:textId="1B3449D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08C63" w14:textId="064EE1A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261C19C3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4E8C" w14:textId="6EE2F5D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CE21DC" w14:textId="793BFA2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5B5F6" w14:textId="769CD24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526B51" w14:textId="7ECF6D3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EBF12C" w14:textId="7AED5B2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8FEA4B" w14:textId="4826288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5A891AAB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1181" w14:textId="0371DC1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4D362B" w14:textId="79940C7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23BADA" w14:textId="01BE38C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C435FC" w14:textId="2809243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57B087" w14:textId="196A8F5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1C1CC9" w14:textId="0CF7CC7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633C39E9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EF2E" w14:textId="1ADD192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74A87A" w14:textId="10C428F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703852" w14:textId="48DAE65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2D801F" w14:textId="1091EA6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991966" w14:textId="6432EBE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704CBA" w14:textId="3FB0297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0BB9E6B1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7E48" w14:textId="5022AD7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A75370" w14:textId="115DC16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38F43D" w14:textId="7275197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FE8813" w14:textId="40A0C36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B7186B" w14:textId="17B2C79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30AF17" w14:textId="5063975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1FD04E30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C5E6" w14:textId="46D2685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5C1232" w14:textId="2403580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32FBED" w14:textId="4D49D1D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F7A54A" w14:textId="1E480DE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8CDAD4" w14:textId="15F2CA5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B3D3C7" w14:textId="54D1F6B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56EA5229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45990" w14:textId="734E269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جنوبى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FC9FC9" w14:textId="44C6679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8ABDE1" w14:textId="7A986E2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3551A" w14:textId="6EBA429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04A3BB" w14:textId="43ECCE7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0A1C3F" w14:textId="2F53FBB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6D91656D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CE5A" w14:textId="32CF6CF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رضوى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1F3C45" w14:textId="6F1DEA8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57FA5B" w14:textId="2455154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2C6659" w14:textId="4CDF0F2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5F56BF" w14:textId="6ECD165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FC54F" w14:textId="0A8015B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1D262043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CFF01" w14:textId="5594D88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شمالى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FFC5AC" w14:textId="448BB50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4F1825" w14:textId="3B1C378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5E3A47" w14:textId="6D0D87B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EE92EF" w14:textId="74CCBA2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8785D5" w14:textId="69BC386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5D1FCBB2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62AF" w14:textId="6026E8F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C6C431" w14:textId="6FC7A70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165DD" w14:textId="373E657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8DB5DC" w14:textId="659599E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6AC51" w14:textId="7B93865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8D486A" w14:textId="3EAC85B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4B602401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468E" w14:textId="7E0DDA2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5D75B9" w14:textId="774EEE4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7A26A1" w14:textId="484417B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28C1F6" w14:textId="0245BBD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A5BB2E" w14:textId="4133FB8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0AB220" w14:textId="595F89B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7C58A3C4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24E9" w14:textId="148C13C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5EE3B9" w14:textId="6C81F4D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530B52" w14:textId="39722F0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E61DD5" w14:textId="60EB2EE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135471" w14:textId="6DC6064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9B2149" w14:textId="2A17CAA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68FB7BF4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8385" w14:textId="57A2EAF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>س</w:t>
            </w: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یستان</w:t>
            </w: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B5861E" w14:textId="12BE633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E71008" w14:textId="5E91999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5EC25F" w14:textId="1FDC395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538A95" w14:textId="72897F0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F84853" w14:textId="509B57F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3AE2CB7B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F3DBF" w14:textId="1146327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8096C3" w14:textId="7D389D7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49087" w14:textId="4399C57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C97525" w14:textId="553DEC2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FC7B6" w14:textId="5B227DB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BD5E98" w14:textId="2CF2012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6514FD19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F47E" w14:textId="7DD2DD3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445233" w14:textId="3018C49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1252DC" w14:textId="70BA248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017DB7" w14:textId="344FB40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0AD5F" w14:textId="52A58E4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47F1D2" w14:textId="7FFE1CD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3E239298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92ED" w14:textId="1F52F60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978F0E" w14:textId="0212950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57B06D" w14:textId="2AA11E4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18231B" w14:textId="2496074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07B705" w14:textId="792BE8F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53088" w14:textId="413A6B1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34106EE0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AC1B" w14:textId="58FB910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C66E50" w14:textId="69B8995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82B91F" w14:textId="35C1DFE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4ADBC" w14:textId="380F15B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89C61B" w14:textId="2B27FC8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1FE95" w14:textId="1DED141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00D6718E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4B8F" w14:textId="03481DD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B19206" w14:textId="6C28BFB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3BF1BC" w14:textId="33F57F7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B56F05" w14:textId="4BCA88F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70F5B9" w14:textId="575750F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8F8B0E" w14:textId="69E0277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0301FFB1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F036B" w14:textId="4FC78C7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C2E781" w14:textId="1EAEB53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3817AE" w14:textId="6B184F7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F1438D" w14:textId="697FE8F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B97428" w14:textId="1D15D45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A9E6A5" w14:textId="7250B3F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3E30709A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AE22B" w14:textId="1D14E99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كهگيلويه</w:t>
            </w: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8386A7" w14:textId="58B4B19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D1AF53" w14:textId="1C8295A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3FEA42" w14:textId="4E7C959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A970D" w14:textId="13B2D40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51CCF3" w14:textId="2F6A14F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400FACB1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941E" w14:textId="036C5F9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B2A5F" w14:textId="5033007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8578CB" w14:textId="719DDCF8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7EE5E" w14:textId="4F8D0FA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007832" w14:textId="54A4C10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0FED4F" w14:textId="270DB9F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27815794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0D699" w14:textId="3947794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156C53" w14:textId="48715B9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E95D3C" w14:textId="2EAD465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AA794D" w14:textId="017CE01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FC59C6" w14:textId="4A10CC5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0CF78A" w14:textId="4FA6B8E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7DFEBCFB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99891" w14:textId="4A93806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2EB750" w14:textId="794E6242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B3A3A" w14:textId="06D6CBA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358575" w14:textId="5B05C15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4DB0CC" w14:textId="32EA212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84640A" w14:textId="3FD3943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435FBF85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D202" w14:textId="6424FB7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197510" w14:textId="2643869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ACB496" w14:textId="7498D58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98CD2A" w14:textId="6D586EA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0382AC" w14:textId="11866EE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B8E617" w14:textId="4F1C737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2E5608F5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2FE0" w14:textId="16DE6E9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مركزى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90870E" w14:textId="4DB0034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A0665" w14:textId="1773B9E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F41029" w14:textId="1B07DB4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1CA299" w14:textId="6FB8AE6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6C025" w14:textId="078E0DEB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135D1F62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27DB7" w14:textId="378D26E4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BD9FBC" w14:textId="1F1939B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A5C95C" w14:textId="4C2E164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AB4FF" w14:textId="76C7059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6E8E07" w14:textId="3DBC2AE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4B71E5" w14:textId="747B6AC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09BB025D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A720" w14:textId="7F0BEE53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DD5D21" w14:textId="2954645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4A810B" w14:textId="713C173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457CD5" w14:textId="0275835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D2B831" w14:textId="66EF394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F10E37" w14:textId="25C7395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64EAF63B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66DF8" w14:textId="237EA0A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5A82D" w14:textId="3DA2EE8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D17B18" w14:textId="4EAF7ED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C4320" w14:textId="0415AD8C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5802AF" w14:textId="04C13B8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6BC82A" w14:textId="25994A39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1FE7DE72" w14:textId="77777777" w:rsidTr="007E69C5">
        <w:trPr>
          <w:cantSplit/>
          <w:trHeight w:val="20"/>
          <w:jc w:val="center"/>
        </w:trPr>
        <w:tc>
          <w:tcPr>
            <w:tcW w:w="9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22C2" w14:textId="27D1A40A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جنوب</w:t>
            </w: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32079" w14:textId="7C724E3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41C469" w14:textId="7A8FDF3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18ACC3" w14:textId="35D65537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A88CA8" w14:textId="2088A95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28DE60" w14:textId="2EA58FC1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8D2342" w:rsidRPr="00C86F25" w14:paraId="7AEEBECC" w14:textId="77777777" w:rsidTr="007E69C5">
        <w:trPr>
          <w:trHeight w:val="20"/>
          <w:jc w:val="center"/>
        </w:trPr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4D7F87" w14:textId="6DFDBB2D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8D2342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جمع</w:t>
            </w:r>
            <w:r w:rsidRPr="008D2342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كل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12215CA" w14:textId="50BA9035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3AAC59E" w14:textId="35C48F4F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96C1311" w14:textId="755E17D0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6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222456C2" w14:textId="3A84026E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6721134F" w14:textId="482E7D26" w:rsidR="008D2342" w:rsidRPr="00C86F25" w:rsidRDefault="008D2342" w:rsidP="008D2342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115C3FE" w14:textId="77777777" w:rsidR="00CF4F2E" w:rsidRDefault="00CF4F2E" w:rsidP="00CF4F2E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1"/>
        <w:gridCol w:w="1043"/>
        <w:gridCol w:w="1130"/>
        <w:gridCol w:w="1043"/>
        <w:gridCol w:w="1130"/>
        <w:gridCol w:w="2493"/>
      </w:tblGrid>
      <w:tr w:rsidR="004C3C12" w:rsidRPr="004C3C12" w14:paraId="283B2A42" w14:textId="77777777" w:rsidTr="007208C9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2EEAC" w14:textId="2ABF11E5" w:rsidR="004C3C12" w:rsidRPr="004C3C12" w:rsidRDefault="004C3C12" w:rsidP="00C20663">
            <w:pPr>
              <w:pStyle w:val="Caption"/>
            </w:pPr>
            <w:r w:rsidRPr="004C3C12">
              <w:rPr>
                <w:rFonts w:hint="cs"/>
                <w:rtl/>
              </w:rPr>
              <w:lastRenderedPageBreak/>
              <w:t xml:space="preserve">عملكرد سازمان امور اراضي </w:t>
            </w:r>
            <w:r w:rsidR="000C0D46" w:rsidRPr="007208C9">
              <w:rPr>
                <w:rFonts w:hint="cs"/>
                <w:rtl/>
              </w:rPr>
              <w:t xml:space="preserve">پیرامون رفع تداخلات </w:t>
            </w:r>
            <w:r w:rsidRPr="004C3C12">
              <w:rPr>
                <w:rFonts w:hint="cs"/>
                <w:rtl/>
              </w:rPr>
              <w:t xml:space="preserve">به تفكيك استان در سال </w:t>
            </w:r>
            <w:r w:rsidR="007642B9">
              <w:rPr>
                <w:rFonts w:hint="cs"/>
                <w:rtl/>
              </w:rPr>
              <w:t>1403</w:t>
            </w:r>
          </w:p>
        </w:tc>
      </w:tr>
      <w:tr w:rsidR="004C3C12" w:rsidRPr="004C3C12" w14:paraId="67CB61F5" w14:textId="77777777" w:rsidTr="007208C9">
        <w:trPr>
          <w:trHeight w:val="20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DD6D" w14:textId="59A0C03F" w:rsidR="004C3C12" w:rsidRPr="004C3C12" w:rsidRDefault="004C3C12" w:rsidP="004C3C1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3-3-</w:t>
            </w:r>
            <w:r w:rsidR="00170BD0" w:rsidRPr="007208C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5</w:t>
            </w:r>
          </w:p>
        </w:tc>
      </w:tr>
      <w:tr w:rsidR="000C0D46" w:rsidRPr="007208C9" w14:paraId="4D8696CE" w14:textId="77777777" w:rsidTr="007208C9">
        <w:trPr>
          <w:trHeight w:val="20"/>
          <w:jc w:val="center"/>
        </w:trPr>
        <w:tc>
          <w:tcPr>
            <w:tcW w:w="1815" w:type="dxa"/>
            <w:vMerge w:val="restart"/>
            <w:shd w:val="clear" w:color="000000" w:fill="D9E1F2"/>
            <w:vAlign w:val="center"/>
            <w:hideMark/>
          </w:tcPr>
          <w:p w14:paraId="247FA42D" w14:textId="3A26E672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2"/>
            <w:shd w:val="clear" w:color="000000" w:fill="D9E1F2"/>
            <w:vAlign w:val="center"/>
            <w:hideMark/>
          </w:tcPr>
          <w:p w14:paraId="4FCA0812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تهیه نقشه تجمیعی پلاک دارای تداخل (کارگروه شهرستان)</w:t>
            </w:r>
          </w:p>
        </w:tc>
        <w:tc>
          <w:tcPr>
            <w:tcW w:w="0" w:type="auto"/>
            <w:gridSpan w:val="2"/>
            <w:shd w:val="clear" w:color="000000" w:fill="D9E1F2"/>
            <w:vAlign w:val="center"/>
            <w:hideMark/>
          </w:tcPr>
          <w:p w14:paraId="14A47D73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تصویب نقشه نهایی پلاک رفع تداخل شده ( کمیسیون استان)</w:t>
            </w:r>
          </w:p>
        </w:tc>
        <w:tc>
          <w:tcPr>
            <w:tcW w:w="0" w:type="auto"/>
            <w:shd w:val="clear" w:color="000000" w:fill="D9E1F2"/>
            <w:vAlign w:val="center"/>
            <w:hideMark/>
          </w:tcPr>
          <w:p w14:paraId="056D4F44" w14:textId="00E3D512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اراضی غیر ملی</w:t>
            </w:r>
            <w:r w:rsidRPr="007208C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تثبیت شده</w:t>
            </w:r>
          </w:p>
        </w:tc>
      </w:tr>
      <w:tr w:rsidR="000C0D46" w:rsidRPr="007208C9" w14:paraId="3C536590" w14:textId="77777777" w:rsidTr="007208C9">
        <w:trPr>
          <w:trHeight w:val="20"/>
          <w:jc w:val="center"/>
        </w:trPr>
        <w:tc>
          <w:tcPr>
            <w:tcW w:w="1815" w:type="dxa"/>
            <w:vMerge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F543208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C10248A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پلاک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2568E7C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3DA50868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  <w:lang w:bidi="fa-IR"/>
              </w:rPr>
              <w:t>پلاک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7F40640E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44B6AF7" w14:textId="77777777" w:rsidR="000C0D46" w:rsidRPr="004C3C12" w:rsidRDefault="000C0D46" w:rsidP="004C3C12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4C3C12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</w:tr>
      <w:tr w:rsidR="007208C9" w:rsidRPr="007208C9" w14:paraId="272B1C3C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66C2B5D" w14:textId="365EB63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شرق</w:t>
            </w: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EC877C2" w14:textId="609CA8D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BA739AC" w14:textId="2F440C6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5C6069" w14:textId="30C2766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7EB8FB0" w14:textId="4AEAE79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F409DC" w14:textId="16B578E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607787C9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E6DF12" w14:textId="49D01B4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آذربايجان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غربى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089500" w14:textId="6E0C608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48E437" w14:textId="3E20092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667C2D5" w14:textId="060D0FB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AA4FB3" w14:textId="1A45E27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C07C90" w14:textId="7506A07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52142B9C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A1244D" w14:textId="6B12AEB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FA8899" w14:textId="1480206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571B43" w14:textId="2AEB008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BDD6B2" w14:textId="27C77BF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E24015" w14:textId="6A5A5DA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C1422B" w14:textId="6BDF234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4FE93F9D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9DE27" w14:textId="474E7A7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2C803E" w14:textId="086581D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40B0F4" w14:textId="1F4DD80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D13FBB" w14:textId="172C733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86C086" w14:textId="52C97F7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94BB7B" w14:textId="12689FD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43D1092B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3A5362" w14:textId="5D8B329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9DBF47" w14:textId="6211EC7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BFD71F" w14:textId="307DB83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AC68F3" w14:textId="2CAAD36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42FDF4" w14:textId="5951A81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156504" w14:textId="39324A1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78A0C664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5991BC" w14:textId="0B7D6E1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38AE58" w14:textId="0CDD7B0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851FAA" w14:textId="627A676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1C9159" w14:textId="6F24666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01064F" w14:textId="6557AA1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5BCBA8" w14:textId="64A9E8D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46CD80D4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E7ECC7" w14:textId="50F915C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737146" w14:textId="4CA8A19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CD623E" w14:textId="661848A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3EE03A" w14:textId="1DFBF5F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2D0D14" w14:textId="4B15CA3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5B836A" w14:textId="27C4FC7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6354FF56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D420A7" w14:textId="59F68C5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F58620" w14:textId="4D9F563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276333" w14:textId="37C64DB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1572BF" w14:textId="0945046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DFCD59" w14:textId="02F8439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D59F82" w14:textId="7C4BCCA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41A37D2D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D48086" w14:textId="1D7399F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چهارمحال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و بختياري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537F4D" w14:textId="033F74A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479905" w14:textId="5E3DC87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C62BD0" w14:textId="0635EFD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8B799F" w14:textId="48191B3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C57EEF" w14:textId="74BB14C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256AF83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0605D5" w14:textId="0ADBC41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خراسان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جنوبى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1A9817" w14:textId="7763D5B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4990C8" w14:textId="0AE7BDA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442E1C" w14:textId="5770513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A9BFC4" w14:textId="70D9326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2E82A5" w14:textId="346A660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BD2E1E1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97F793" w14:textId="014C904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خراسان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رضوى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B01AB13" w14:textId="1765D67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0CEE96" w14:textId="0968DFF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29E5E9" w14:textId="76DFF93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65C0F6" w14:textId="473928D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A86261" w14:textId="4C0A6E6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06A502B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3048E3" w14:textId="4FBDBCC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خراسان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شمالى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68DF44" w14:textId="7EECD71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4A1363" w14:textId="55537CF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D69529" w14:textId="5349E7E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24F15B" w14:textId="577C36A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4BF106" w14:textId="38E22A4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4A6C9028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92450E" w14:textId="5DAAA6F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701634" w14:textId="7E75631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10CD4B" w14:textId="3BA6862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A0683A" w14:textId="59B6249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CB3278" w14:textId="607A951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5BDE50" w14:textId="5F05116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C9E4E98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33A5A" w14:textId="2AF956A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427725" w14:textId="6FD6C01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E1A83A" w14:textId="4714463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FF6E1E" w14:textId="425B63E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3065D1" w14:textId="1CA35E0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BED281" w14:textId="7866D91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233879B0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39EBBF" w14:textId="5905915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15BFA6" w14:textId="3EBF65A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66252A" w14:textId="365D923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AC7847" w14:textId="47EBA67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8F023B" w14:textId="19BB77B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555205" w14:textId="1C94F65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1451C9A8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A10FAE" w14:textId="2F93D74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سیستان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E36FA2" w14:textId="116302C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3E897E" w14:textId="02D3C61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2D9957" w14:textId="43327C3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606E07" w14:textId="62787BC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69F10F" w14:textId="4FAAB1E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15EF3B7D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B1F997" w14:textId="2DE5E22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C0DB3D" w14:textId="41DC54E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A794A5" w14:textId="63835EE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FE3D7B" w14:textId="7CA510D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8972B8" w14:textId="6078280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02F149" w14:textId="1E6D418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59C63460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C9E635" w14:textId="4DD91DD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9130C7" w14:textId="720A708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0944F8" w14:textId="47786D6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A7AF8A" w14:textId="13E15B4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062BFA" w14:textId="36E8967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D216ED" w14:textId="3CB2EAD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054020B3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D41C25" w14:textId="5E8BC77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48860B" w14:textId="4F6583A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4B1C3A" w14:textId="6712983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86BACF" w14:textId="54A207D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B95397" w14:textId="49336B2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C8B121" w14:textId="158C7A1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7498FB9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33211D" w14:textId="15EAA00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89FDD9" w14:textId="6BE7E25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DC3D08" w14:textId="222476A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1E3585" w14:textId="584D222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F81273" w14:textId="0A401AB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E8852B" w14:textId="0477FD6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62D99828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1B8287" w14:textId="36E578D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6B321C" w14:textId="4881AFF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6E376F" w14:textId="0D5672E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51804E" w14:textId="09E4106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B40827" w14:textId="7D1AD82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6A99582" w14:textId="39E40ED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1BBF41F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F2127" w14:textId="587816C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97C136" w14:textId="29FCD86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DC31F8" w14:textId="1B3A633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75F2E1" w14:textId="1876A8E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F357E9" w14:textId="2E83FC6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806BFF" w14:textId="3248D0E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620D59A5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9124FA" w14:textId="779177D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كهگيلويه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و بويراحمد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444AE2" w14:textId="263F275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F9A58F" w14:textId="6001204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F51102E" w14:textId="105D227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E67526" w14:textId="0E73ED2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2914BD" w14:textId="64077DD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5D17C23B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34F79E" w14:textId="0615396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0C38B9" w14:textId="09914A8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E8E043" w14:textId="40AB601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F00FA7" w14:textId="5840954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95650B" w14:textId="0FD0CC7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5215B5" w14:textId="5FD52A9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6EC79AB7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832679" w14:textId="74E7770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67F662" w14:textId="7AF4651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63BBFB" w14:textId="134C8E1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2F76BC" w14:textId="2FE585D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EAC92A" w14:textId="43124B7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3412F2" w14:textId="25E4515E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588ECDFC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873F49" w14:textId="1C5D664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93C76F" w14:textId="5063FB0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56C72B" w14:textId="5A963B0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2367EE" w14:textId="0EA7E8A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56EEDA" w14:textId="3522AF3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15EF6D" w14:textId="0CD727E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27C4212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12EE2" w14:textId="5498AE1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F09B58" w14:textId="71D5D30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8479EE" w14:textId="052B868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4655C8" w14:textId="76B126D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55CDF1" w14:textId="521E7D1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CA9327" w14:textId="26A2E45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4578C296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F6C9A" w14:textId="2D24243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مركزى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F63566" w14:textId="077C34D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6B61A5" w14:textId="0D2CB72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8DDDBE" w14:textId="4A933A3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80A3F4" w14:textId="215EBD5C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1EB0FD" w14:textId="330D541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7A6EEAED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CDC4D1" w14:textId="60FE809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50454FA" w14:textId="1F4F314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3CC680" w14:textId="467205A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97E182" w14:textId="43FFC69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DB31D3B" w14:textId="7AB9C677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753495" w14:textId="4303900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651784B8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378C26" w14:textId="6278772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083FA2" w14:textId="2561957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7DFBAD" w14:textId="1510177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2CDCD0" w14:textId="10833836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1FDD8C" w14:textId="32D42B05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E83105C" w14:textId="3C23572D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0F3591EF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4B64E1" w14:textId="41F86001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69E401" w14:textId="2CD19DB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5CD327" w14:textId="53778FB9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1D625F" w14:textId="7C3D3718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53C33B" w14:textId="687C1BA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759DDA" w14:textId="2BAEB5A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54D8BB25" w14:textId="77777777" w:rsidTr="007E69C5">
        <w:trPr>
          <w:cantSplit/>
          <w:trHeight w:val="20"/>
          <w:jc w:val="center"/>
        </w:trPr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2C3A38" w14:textId="6530766F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جنوب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استان کرمان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CC23941" w14:textId="41E1B0B3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21B5452" w14:textId="1A5B769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EA23D" w14:textId="051539E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2A679" w14:textId="142C5DC0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2593F29" w14:textId="009CA32B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7208C9" w14:paraId="36DAD66E" w14:textId="77777777" w:rsidTr="007E69C5">
        <w:trPr>
          <w:trHeight w:val="20"/>
          <w:jc w:val="center"/>
        </w:trPr>
        <w:tc>
          <w:tcPr>
            <w:tcW w:w="1815" w:type="dxa"/>
            <w:shd w:val="clear" w:color="000000" w:fill="D9E1F2"/>
            <w:vAlign w:val="center"/>
            <w:hideMark/>
          </w:tcPr>
          <w:p w14:paraId="19905D93" w14:textId="5377B084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 w:hint="cs"/>
                <w:b w:val="0"/>
                <w:bCs/>
                <w:sz w:val="20"/>
                <w:szCs w:val="20"/>
                <w:rtl/>
              </w:rPr>
              <w:t>جمع</w:t>
            </w: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 xml:space="preserve"> كل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52628FCA" w14:textId="3DE9FE8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A332BD9" w14:textId="534CA1D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825FA27" w14:textId="01346D2A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33FA673C" w14:textId="03196B4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28574410" w14:textId="0A448E72" w:rsidR="007208C9" w:rsidRPr="004C3C12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63822D1F" w14:textId="77777777" w:rsidR="004C3C12" w:rsidRDefault="004C3C12" w:rsidP="004C3C12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6"/>
        <w:gridCol w:w="1424"/>
        <w:gridCol w:w="1378"/>
        <w:gridCol w:w="1335"/>
        <w:gridCol w:w="1383"/>
        <w:gridCol w:w="744"/>
        <w:gridCol w:w="840"/>
      </w:tblGrid>
      <w:tr w:rsidR="000B26D1" w:rsidRPr="007642B9" w14:paraId="57FF0632" w14:textId="77777777" w:rsidTr="007208C9">
        <w:trPr>
          <w:trHeight w:val="20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3C25" w14:textId="4638C9B6" w:rsidR="000B26D1" w:rsidRPr="007642B9" w:rsidRDefault="000B26D1" w:rsidP="007208C9">
            <w:pPr>
              <w:pStyle w:val="Caption"/>
              <w:rPr>
                <w:sz w:val="18"/>
                <w:szCs w:val="18"/>
              </w:rPr>
            </w:pPr>
            <w:r w:rsidRPr="007642B9">
              <w:rPr>
                <w:rFonts w:hint="cs"/>
                <w:sz w:val="18"/>
                <w:szCs w:val="18"/>
                <w:rtl/>
              </w:rPr>
              <w:t>عملكرد سازمان امور اراضي</w:t>
            </w:r>
            <w:r w:rsidR="000C0D46" w:rsidRPr="007642B9">
              <w:rPr>
                <w:rFonts w:hint="cs"/>
                <w:sz w:val="18"/>
                <w:szCs w:val="18"/>
                <w:rtl/>
              </w:rPr>
              <w:t xml:space="preserve"> پیرامون حفظ کاربری اراضی</w:t>
            </w:r>
            <w:r w:rsidRPr="007642B9">
              <w:rPr>
                <w:rFonts w:hint="cs"/>
                <w:sz w:val="18"/>
                <w:szCs w:val="18"/>
                <w:rtl/>
              </w:rPr>
              <w:t xml:space="preserve"> به تفكيك استان در سال </w:t>
            </w:r>
            <w:r w:rsidR="007642B9" w:rsidRPr="007642B9">
              <w:rPr>
                <w:rFonts w:hint="cs"/>
                <w:sz w:val="18"/>
                <w:szCs w:val="18"/>
                <w:rtl/>
              </w:rPr>
              <w:t>1403</w:t>
            </w:r>
          </w:p>
        </w:tc>
      </w:tr>
      <w:tr w:rsidR="00371D89" w:rsidRPr="007642B9" w14:paraId="51248F46" w14:textId="77777777" w:rsidTr="007208C9">
        <w:trPr>
          <w:trHeight w:val="20"/>
          <w:jc w:val="center"/>
        </w:trPr>
        <w:tc>
          <w:tcPr>
            <w:tcW w:w="93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9330" w14:textId="11A3EBAC" w:rsidR="000B26D1" w:rsidRPr="007642B9" w:rsidRDefault="000B26D1" w:rsidP="007208C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جدول شماره 3-3-</w:t>
            </w:r>
            <w:r w:rsidR="00170BD0"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6</w:t>
            </w:r>
          </w:p>
        </w:tc>
      </w:tr>
      <w:tr w:rsidR="000C0D46" w:rsidRPr="007642B9" w14:paraId="67856ED5" w14:textId="77777777" w:rsidTr="007208C9">
        <w:trPr>
          <w:trHeight w:val="20"/>
          <w:jc w:val="center"/>
        </w:trPr>
        <w:tc>
          <w:tcPr>
            <w:tcW w:w="2227" w:type="dxa"/>
            <w:vMerge w:val="restart"/>
            <w:shd w:val="clear" w:color="auto" w:fill="D9E2F3" w:themeFill="accent1" w:themeFillTint="33"/>
            <w:vAlign w:val="center"/>
            <w:hideMark/>
          </w:tcPr>
          <w:p w14:paraId="292E76E0" w14:textId="0C202DFB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استان</w:t>
            </w:r>
          </w:p>
        </w:tc>
        <w:tc>
          <w:tcPr>
            <w:tcW w:w="2736" w:type="dxa"/>
            <w:gridSpan w:val="2"/>
            <w:shd w:val="clear" w:color="auto" w:fill="D9E2F3" w:themeFill="accent1" w:themeFillTint="33"/>
            <w:vAlign w:val="center"/>
            <w:hideMark/>
          </w:tcPr>
          <w:p w14:paraId="7693308F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  <w:lang w:bidi="fa-IR"/>
              </w:rPr>
              <w:t>مجوز تغییر کاربری تبصره 1 ماده 1 مشمول پرداخت عوارض</w:t>
            </w:r>
          </w:p>
        </w:tc>
        <w:tc>
          <w:tcPr>
            <w:tcW w:w="2621" w:type="dxa"/>
            <w:gridSpan w:val="2"/>
            <w:shd w:val="clear" w:color="auto" w:fill="D9E2F3" w:themeFill="accent1" w:themeFillTint="33"/>
            <w:vAlign w:val="center"/>
            <w:hideMark/>
          </w:tcPr>
          <w:p w14:paraId="07BADF34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مجوز تغییر کاربری تبصره 1 ماده 1 معاف از پرداخت عوارض</w:t>
            </w:r>
          </w:p>
        </w:tc>
        <w:tc>
          <w:tcPr>
            <w:tcW w:w="0" w:type="auto"/>
            <w:gridSpan w:val="2"/>
            <w:shd w:val="clear" w:color="auto" w:fill="D9E2F3" w:themeFill="accent1" w:themeFillTint="33"/>
            <w:vAlign w:val="center"/>
            <w:hideMark/>
          </w:tcPr>
          <w:p w14:paraId="27118E1B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نظارت تبصره 1 ماده 1</w:t>
            </w:r>
          </w:p>
        </w:tc>
      </w:tr>
      <w:tr w:rsidR="007208C9" w:rsidRPr="007642B9" w14:paraId="009AEFEB" w14:textId="77777777" w:rsidTr="007208C9">
        <w:trPr>
          <w:trHeight w:val="20"/>
          <w:jc w:val="center"/>
        </w:trPr>
        <w:tc>
          <w:tcPr>
            <w:tcW w:w="2227" w:type="dxa"/>
            <w:vMerge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F9D718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BD74E7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مورد</w:t>
            </w:r>
          </w:p>
        </w:tc>
        <w:tc>
          <w:tcPr>
            <w:tcW w:w="1304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3AC32C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هکتار</w:t>
            </w:r>
          </w:p>
        </w:tc>
        <w:tc>
          <w:tcPr>
            <w:tcW w:w="1311" w:type="dxa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5E2F33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45848F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هکتار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FB0AEF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DF5A60" w14:textId="77777777" w:rsidR="000C0D46" w:rsidRPr="007642B9" w:rsidRDefault="000C0D46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ascii="Calibri" w:eastAsia="Times New Roman" w:hAnsi="Calibri" w:cs="B Nazanin" w:hint="cs"/>
                <w:bCs/>
                <w:color w:val="000000"/>
                <w:sz w:val="18"/>
                <w:szCs w:val="18"/>
                <w:rtl/>
              </w:rPr>
              <w:t>هکتار</w:t>
            </w:r>
          </w:p>
        </w:tc>
      </w:tr>
      <w:tr w:rsidR="007208C9" w:rsidRPr="007642B9" w14:paraId="7A70A6F6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2B215" w14:textId="29D5A04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آذربايجان شرقى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B3CF" w14:textId="08B1741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4CEBE1" w14:textId="2C59B64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021538" w14:textId="6BAB794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9F4D032" w14:textId="4255ABC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FE3F99D" w14:textId="7D7D132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EBC1A6" w14:textId="10D2AE8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3525DAFF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C22B45" w14:textId="681B101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آذربايجان غربى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02D24F" w14:textId="5F317A0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4AC4D1" w14:textId="17A63AF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6D4E88" w14:textId="6E0D84A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6A919E" w14:textId="1A13360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614EE9" w14:textId="6205F84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1D2BCA" w14:textId="1AC0659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1280DD90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4F30CC" w14:textId="0E238B8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اردبيل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0FB283" w14:textId="06E62AF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2403278" w14:textId="7707F24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DCE821" w14:textId="4BFE54C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C21F38" w14:textId="0984F02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346A08" w14:textId="5859D67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D481B6" w14:textId="082396B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3385FB08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C0AADC" w14:textId="2BD6CE6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اصفهان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67BA0D" w14:textId="42B856B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594F94" w14:textId="79F4E31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4EA5D9" w14:textId="75C3F75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93D61CE" w14:textId="7AFA776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DDEBDD" w14:textId="6C54598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AE3077" w14:textId="470A2C5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381E1962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FC3C6C" w14:textId="7D64B73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البرز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A6BEE5" w14:textId="18C1652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F631DB" w14:textId="33F6A91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E37028" w14:textId="247EEA7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5280F4" w14:textId="7D1EDFD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29E2FD" w14:textId="7F0BA75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F5CF49" w14:textId="34E2E22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2910F7F7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093CC" w14:textId="523716E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ايلام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F2F915" w14:textId="5E6A196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4AA41F" w14:textId="1B56724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871F17" w14:textId="6C4B2EF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C0896D" w14:textId="7508C3C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64ECCA" w14:textId="3ADAC01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DD0B8D" w14:textId="4E52001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4A1F4605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058D1C" w14:textId="05D3682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بوشهر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031E7F" w14:textId="108F9E2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B5D83C" w14:textId="0F3C1F7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35576F" w14:textId="6D02607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67E46F" w14:textId="416223C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B36F7C" w14:textId="6BB2B1F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7C8B6F2" w14:textId="275E676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1B8B02A1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CDFB12" w14:textId="5221F2F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تهران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259F6D" w14:textId="626DEF3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621A26" w14:textId="3181FA5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91FFE5" w14:textId="0BD2CFF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12B0BC" w14:textId="0D1222E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12ED24" w14:textId="1DEFA17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207DE9" w14:textId="70B2FF0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137D8B0E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089B2" w14:textId="1CF5CD9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چهارمحال و بختياري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DF35C6" w14:textId="37AF177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1ECB0B" w14:textId="5FA4286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601DDE" w14:textId="2D8EF04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66A252" w14:textId="4BDE632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6DE101" w14:textId="550C171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5DCC8F" w14:textId="2E7EE46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4C890186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4C4A5D" w14:textId="11549C4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خراسان جنوبى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CDA70D" w14:textId="7428686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8E92B0" w14:textId="47070A7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9E322B" w14:textId="2832FC5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F7795B" w14:textId="23CA6FE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F77AD0" w14:textId="288C273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2F66D7" w14:textId="5324097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22EC091F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0C4D18" w14:textId="2887F15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خراسان رضوى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F67346" w14:textId="3C06CAE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B1314C" w14:textId="4E5C0A5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BD2DE4" w14:textId="7A5FF58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965247" w14:textId="0B91FB3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DF4E73" w14:textId="5D83279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177C0" w14:textId="4D3AA2C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4C4ACD14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26B437" w14:textId="170257B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خراسان شمالى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BDC8688" w14:textId="3C6C9F8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220679" w14:textId="1779F30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5EF532" w14:textId="6A10898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F16391" w14:textId="1E70D7B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A859ACE" w14:textId="0E92526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907E52" w14:textId="6BA4064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13FE89C9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AA686E" w14:textId="519756C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خوزستان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7540F1" w14:textId="52DAF23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49367E" w14:textId="5A3232F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BC4A8D" w14:textId="6CA03C3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84E7B3" w14:textId="6C3C9EA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B9AE1E" w14:textId="397F85C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D59AAEA" w14:textId="2E316F1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37A97784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F88F08" w14:textId="2308218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زنجان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3E36D" w14:textId="040E317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8884F1" w14:textId="291ACBE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61022B" w14:textId="006B229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9D05B0" w14:textId="3954AC8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EFF127" w14:textId="0000CA1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033233" w14:textId="348C28A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2A8E6028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5AC423" w14:textId="648489C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سمنان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2373F7" w14:textId="3FCA6F3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24B14F" w14:textId="0DB04EC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B2F0B9" w14:textId="05E718D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C9DEEB" w14:textId="31C5A21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79C4FF" w14:textId="406D078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874C7E" w14:textId="2F8C9CE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1D728AFD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0BA4F7" w14:textId="44D91B5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سيستان و بلوچستان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C467AD" w14:textId="3A17EEA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CA50C8" w14:textId="7FA362F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189E8F1" w14:textId="221AF7D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BA28AF" w14:textId="454278A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B7B82F" w14:textId="54C92FF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521D198" w14:textId="5418C1A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6848F625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4ACC6C" w14:textId="6F43017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فارس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913423" w14:textId="4B1FFB4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89E195" w14:textId="433E611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9FD3D0" w14:textId="03C8A3B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8DC5BB" w14:textId="71C73EF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E75161" w14:textId="12B9824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729C3CB" w14:textId="432C39F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060EF820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17DA82" w14:textId="2D802B0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قزوين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268ABC" w14:textId="6B16832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A54282" w14:textId="3CAD9AC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F56AF0" w14:textId="0367B59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1460D1" w14:textId="7C311E6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D2ED6B" w14:textId="7D17269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EB0440" w14:textId="24F8EFE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68DF4089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1942F" w14:textId="42EBF69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قم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AE7729" w14:textId="2AC0E98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E408D" w14:textId="4E01810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9F4732" w14:textId="37B8F7A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7B5188" w14:textId="264B744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F3BEB9" w14:textId="039C829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5E8A3C3" w14:textId="59B1587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5BDB6784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BBB9A9" w14:textId="7060556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كردستان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E65D4" w14:textId="51719B3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256343" w14:textId="4341E16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5DD4BC" w14:textId="2266226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FB71082" w14:textId="32AC989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0765" w14:textId="559E3D9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85820F" w14:textId="45CC9C8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5DF4F360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F2CA4" w14:textId="7FE9834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كرمان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04274" w14:textId="1A6077C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242CC" w14:textId="0092CA1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939BD" w14:textId="2967722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8F941" w14:textId="174ABDF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EF42C" w14:textId="093D7F5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A39B7" w14:textId="0E5C628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5A063ED0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29982C" w14:textId="1B0FC7B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كرمانشاه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F91D8" w14:textId="2577B54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AFEB6" w14:textId="24171B1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A4DAD" w14:textId="7C17474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2E393" w14:textId="2EF4B02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176D0" w14:textId="5FC1F58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7DF81" w14:textId="01DEE9F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00F4FD40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A4A16E" w14:textId="11AD4AC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كهگيلويه و بويراحمد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1DA12" w14:textId="157ADDE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7A79A" w14:textId="16249BD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5883A" w14:textId="0D872F0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7E546" w14:textId="5DD9F48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7DDA" w14:textId="193D405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002B7" w14:textId="7C7114F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292456F9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A440C3" w14:textId="2F9A291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گلستان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561BE" w14:textId="42DFBBA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3805A" w14:textId="0F9E318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FDDBA" w14:textId="4C7069F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A0B08" w14:textId="5C693DB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5D8F2" w14:textId="71C2E21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087BE" w14:textId="259F77C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68FAB1A8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2944DA" w14:textId="44955D4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گيلان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4435A74" w14:textId="6718D80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6F1E657" w14:textId="3604896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91E550C" w14:textId="00396C8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B18519" w14:textId="7A8CA24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44C04D2" w14:textId="2083C79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361C621" w14:textId="1C2DB4F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6E490AEF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7E79C8" w14:textId="1E341EA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لرستان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2E23F" w14:textId="57079AA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E56A3" w14:textId="0054FA0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E9D8E" w14:textId="452A3C3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F319D" w14:textId="63C62FF2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F5CDB" w14:textId="045C4B6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A0B1D" w14:textId="3F24DDC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71EA59F2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3563E5" w14:textId="358261E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مازندران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5FF6A" w14:textId="60F623B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45A54" w14:textId="2A8C3C6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A2AAD" w14:textId="1909DDB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3E061" w14:textId="4CACB78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39F30" w14:textId="1824891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EC5E2" w14:textId="59C5E66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6377D074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8999DE" w14:textId="33B8B95A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مركزى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0A45B" w14:textId="7156036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DEE34" w14:textId="22C16BE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8351A" w14:textId="444B95D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A1C28" w14:textId="1585AD0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1215" w14:textId="6E10CC9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D8A84" w14:textId="5DC51DB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4576E300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84DE91" w14:textId="12FCABA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هرمزگان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B0DC9" w14:textId="06733F4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C98D5" w14:textId="4DE2877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001CA" w14:textId="6A47570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17720" w14:textId="015D104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3F12C" w14:textId="5159E96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80A0F" w14:textId="0BCCF82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19DA6BBD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EF5315" w14:textId="7BFDC44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همدان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355E7" w14:textId="4417E09C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32968" w14:textId="56ACF3F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82DE2" w14:textId="002997B0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50C4B" w14:textId="770E719D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5873E" w14:textId="7FAEFC3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221E1" w14:textId="0E4ECA2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5C22BEE1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3F192" w14:textId="6A21C543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يزد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76BEA" w14:textId="01EC9C8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3F635" w14:textId="061F82E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90F05" w14:textId="7762032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1FC65" w14:textId="08FD458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C96C5" w14:textId="1165C9D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0C282" w14:textId="6310AA65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7A9D6E37" w14:textId="77777777" w:rsidTr="007E69C5">
        <w:trPr>
          <w:cantSplit/>
          <w:trHeight w:val="20"/>
          <w:jc w:val="center"/>
        </w:trPr>
        <w:tc>
          <w:tcPr>
            <w:tcW w:w="22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01ACC8" w14:textId="70B4B191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جنوب استان کرمان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E55D7" w14:textId="692277D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FE323" w14:textId="2144D81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97AE0" w14:textId="55F1332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EBAFF5" w14:textId="02A02D29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A068C" w14:textId="6DBCE4B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9F9B6" w14:textId="6D3D8FA7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08C9" w:rsidRPr="007642B9" w14:paraId="3FC62563" w14:textId="77777777" w:rsidTr="007E69C5">
        <w:trPr>
          <w:trHeight w:val="20"/>
          <w:jc w:val="center"/>
        </w:trPr>
        <w:tc>
          <w:tcPr>
            <w:tcW w:w="2227" w:type="dxa"/>
            <w:shd w:val="clear" w:color="auto" w:fill="D9E2F3" w:themeFill="accent1" w:themeFillTint="33"/>
            <w:vAlign w:val="center"/>
            <w:hideMark/>
          </w:tcPr>
          <w:p w14:paraId="049A2F8B" w14:textId="43460618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  <w:r w:rsidRPr="007642B9">
              <w:rPr>
                <w:rFonts w:cs="B Nazanin"/>
                <w:bCs/>
                <w:sz w:val="18"/>
                <w:szCs w:val="18"/>
                <w:rtl/>
              </w:rPr>
              <w:t>جمع كل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2A1E88D7" w14:textId="784B3D7F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04" w:type="dxa"/>
            <w:shd w:val="clear" w:color="auto" w:fill="D9E2F3" w:themeFill="accent1" w:themeFillTint="33"/>
            <w:vAlign w:val="center"/>
          </w:tcPr>
          <w:p w14:paraId="7074736C" w14:textId="1792DD9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311" w:type="dxa"/>
            <w:shd w:val="clear" w:color="auto" w:fill="D9E2F3" w:themeFill="accent1" w:themeFillTint="33"/>
            <w:vAlign w:val="center"/>
          </w:tcPr>
          <w:p w14:paraId="3E7CF5D6" w14:textId="5FAD5496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AEFF978" w14:textId="7994E1F4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3424B8F" w14:textId="7600038B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6159740E" w14:textId="6A5C679E" w:rsidR="007208C9" w:rsidRPr="007642B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18"/>
                <w:szCs w:val="18"/>
                <w:rtl/>
              </w:rPr>
            </w:pPr>
          </w:p>
        </w:tc>
      </w:tr>
    </w:tbl>
    <w:p w14:paraId="5A801A6C" w14:textId="77777777" w:rsidR="004C3C12" w:rsidRDefault="004C3C12" w:rsidP="004C3C12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p w14:paraId="3478717D" w14:textId="77777777" w:rsidR="00086E9F" w:rsidRDefault="00086E9F" w:rsidP="00086E9F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46"/>
        <w:gridCol w:w="1079"/>
        <w:gridCol w:w="1226"/>
        <w:gridCol w:w="794"/>
        <w:gridCol w:w="901"/>
        <w:gridCol w:w="1103"/>
        <w:gridCol w:w="1253"/>
      </w:tblGrid>
      <w:tr w:rsidR="00371D89" w:rsidRPr="00371D89" w14:paraId="1DB02819" w14:textId="77777777" w:rsidTr="00371D8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1CFF" w14:textId="761CBCDC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  <w:r w:rsidRPr="00371D89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  <w:lastRenderedPageBreak/>
              <w:t>عملكرد سازمان امور اراضي پ</w:t>
            </w: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یرامون</w:t>
            </w:r>
            <w:r w:rsidRPr="00371D89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  <w:t xml:space="preserve"> حفظ کاربر</w:t>
            </w: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ی</w:t>
            </w:r>
            <w:r w:rsidRPr="00371D89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  <w:t xml:space="preserve"> اراض</w:t>
            </w: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ی</w:t>
            </w:r>
            <w:r w:rsidRPr="00371D89"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  <w:t xml:space="preserve"> به تفكيك استان در سال </w:t>
            </w:r>
            <w:r w:rsidR="007642B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1403</w:t>
            </w:r>
          </w:p>
        </w:tc>
      </w:tr>
      <w:tr w:rsidR="00371D89" w:rsidRPr="00371D89" w14:paraId="180F9868" w14:textId="77777777" w:rsidTr="00371D8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F092C" w14:textId="62009F47" w:rsidR="00371D89" w:rsidRPr="00371D89" w:rsidRDefault="00371D89" w:rsidP="00371D89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 xml:space="preserve">ادامه </w:t>
            </w: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جدول شماره 3-3-</w:t>
            </w:r>
            <w:r w:rsidR="00170BD0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6</w:t>
            </w:r>
          </w:p>
        </w:tc>
      </w:tr>
      <w:tr w:rsidR="00371D89" w:rsidRPr="00371D89" w14:paraId="326CCE26" w14:textId="77777777" w:rsidTr="00371D89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95682D5" w14:textId="1F68021C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استان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76E5EFEE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موافقت‌نامه‌های تبصره 4 ماده 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6E327365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نظارت تبصره 4 ماده 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</w:tcBorders>
            <w:shd w:val="clear" w:color="000000" w:fill="D9E1F2"/>
            <w:vAlign w:val="center"/>
            <w:hideMark/>
          </w:tcPr>
          <w:p w14:paraId="2081E64D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شناسایی تغییر کاربری غیرمجاز</w:t>
            </w:r>
          </w:p>
        </w:tc>
      </w:tr>
      <w:tr w:rsidR="00371D89" w:rsidRPr="00371D89" w14:paraId="61B7E440" w14:textId="77777777" w:rsidTr="00371D89">
        <w:trPr>
          <w:trHeight w:val="20"/>
          <w:jc w:val="center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132D47CC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B28153B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5BC35425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6F7FF5DE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1B082B1B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236A5C30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000000" w:fill="D9E1F2"/>
            <w:vAlign w:val="center"/>
            <w:hideMark/>
          </w:tcPr>
          <w:p w14:paraId="425F6BD0" w14:textId="77777777" w:rsidR="00371D89" w:rsidRPr="00371D89" w:rsidRDefault="00371D89" w:rsidP="00371D89">
            <w:pPr>
              <w:bidi/>
              <w:spacing w:after="0" w:line="240" w:lineRule="auto"/>
              <w:rPr>
                <w:rFonts w:ascii="Calibri" w:eastAsia="Times New Roman" w:hAnsi="Calibri" w:cs="B Nazanin"/>
                <w:bCs/>
                <w:color w:val="000000"/>
                <w:sz w:val="20"/>
                <w:szCs w:val="20"/>
                <w:rtl/>
              </w:rPr>
            </w:pPr>
            <w:r w:rsidRPr="00371D89">
              <w:rPr>
                <w:rFonts w:ascii="Calibri" w:eastAsia="Times New Roman" w:hAnsi="Calibri" w:cs="B Nazanin" w:hint="cs"/>
                <w:bCs/>
                <w:color w:val="000000"/>
                <w:sz w:val="20"/>
                <w:szCs w:val="20"/>
                <w:rtl/>
              </w:rPr>
              <w:t>هکتار</w:t>
            </w:r>
          </w:p>
        </w:tc>
      </w:tr>
      <w:tr w:rsidR="007208C9" w:rsidRPr="00371D89" w14:paraId="3EC9D5CF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BC5559" w14:textId="46BFD4C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شرقى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22318F6" w14:textId="2691357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818934" w14:textId="0099C7C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F79890D" w14:textId="2F919F5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48B86A0" w14:textId="71D911E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865DD" w14:textId="7D744DC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28C2E7" w14:textId="717A574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5A1EACD7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1C4163" w14:textId="652B82B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آذربايجان غربى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054EFA" w14:textId="6195D36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B3A8C1" w14:textId="08C0A56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5DEF72" w14:textId="2E4784D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B7C181" w14:textId="1D42FF4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874A94" w14:textId="693E7CB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744EC00" w14:textId="2BBC135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41DAFC93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D9A313" w14:textId="676E523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اردبيل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51EA1D" w14:textId="00D3C4A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8F4F0D" w14:textId="169F859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D86A82" w14:textId="4A0756F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7ACD54" w14:textId="07BBC87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23C9AA" w14:textId="2F6318D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FC3070" w14:textId="4BDB193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180F50A4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85C9C" w14:textId="3D619A4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اصفهان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6A591E9" w14:textId="409A1D5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DB44D4" w14:textId="0284ED8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EEC40CC" w14:textId="051144B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87EAC66" w14:textId="198E59A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EA89A2C" w14:textId="23629F8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2F7103" w14:textId="572AE36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4F9E2460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95612C" w14:textId="0A01E9F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البرز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3BD944C" w14:textId="6A23237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EF141A" w14:textId="0BA8E9E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E32A3F" w14:textId="5A8A6DF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5D89604" w14:textId="5E75715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FFFD35" w14:textId="01A97EE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A1A75B" w14:textId="7364EB7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5C3049D7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E65A4F" w14:textId="28D9877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ايلام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233D9A" w14:textId="6B7F14B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FEF991" w14:textId="026B5A9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B8ECA2" w14:textId="6FC562C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5AC07B" w14:textId="0657C24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971BA7" w14:textId="58EC8FD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0CE168" w14:textId="61140AB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41725EFA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8DAF12" w14:textId="6535B6F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بوشهر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8229F2" w14:textId="2F9BF1D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8FEBAC" w14:textId="51E3EA2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D511F9E" w14:textId="110D9A4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36CD3D" w14:textId="5D5B425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D6C52A8" w14:textId="1B77C8B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ABEB65" w14:textId="054AA3B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F2A5FA8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27C21" w14:textId="5595CD4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50D9A0" w14:textId="1F124BA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B9AE95" w14:textId="15A2BBF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6B73B4" w14:textId="427ECD9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42979C" w14:textId="3D034BC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BEFFA3" w14:textId="0F7600A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61BA07" w14:textId="0C9A1DC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4DA4F0C6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A483F3" w14:textId="33D688C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چهارمحال و بختياري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D66EBE6" w14:textId="3419A87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074C29A" w14:textId="75C8D17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5A64F0" w14:textId="1BFDE1B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8DF209B" w14:textId="2741A25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F2B6D8" w14:textId="6C417C1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5D62D2" w14:textId="1BECF36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66F7C4A4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B5B7A4" w14:textId="29B85C6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جنوبى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52F502" w14:textId="2321D22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8E0CD1" w14:textId="5E7AABE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68E8585" w14:textId="0C48C35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A4FFC1" w14:textId="237CF82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F4710C" w14:textId="310EE53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A19C59" w14:textId="5760A10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5257CFC8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FBE44" w14:textId="69E819B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رضوى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A7305C2" w14:textId="12A99BA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B088CA" w14:textId="0CCC3F6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7C98C2" w14:textId="43E394B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FD0931" w14:textId="54E72E2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5677EB" w14:textId="145D287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43210D" w14:textId="6388DB9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919299D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CB0041" w14:textId="7824A57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خراسان شمالى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D573DD" w14:textId="7620205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CAAC3D" w14:textId="415507F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3EA0E3" w14:textId="46C2FC4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9AF00B4" w14:textId="18BA866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BAC3DE" w14:textId="3C941A1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F90A9E" w14:textId="0FC6115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2F512AB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E3A30" w14:textId="77E1C83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خوزستان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EB0838" w14:textId="4A2AF0C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A742CF" w14:textId="2DA265D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BAB957" w14:textId="2FC181E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2653D03" w14:textId="5111B7B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0E2600D" w14:textId="4C54176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8BA2E6" w14:textId="49869D7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089B5092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D9FE0A" w14:textId="57B4A99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زنجان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F3B042" w14:textId="15D1703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BD99BD" w14:textId="3AF64C1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ABF9F41" w14:textId="4BDB667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4D7846" w14:textId="537F0B2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0BF257" w14:textId="2E03667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5CD66F" w14:textId="6C6306A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13D82E64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6EA843" w14:textId="11D1BF5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سمنان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539E729" w14:textId="18E76A0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65DB0D" w14:textId="73A8418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913C52" w14:textId="407C17C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C3CAEB" w14:textId="59A23FF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4C4488" w14:textId="01028B2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EDE0DB" w14:textId="1ECB86E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0A948D15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787D7B" w14:textId="7302266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سيستان و بلوچستان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72B8A5" w14:textId="3A26542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0224712" w14:textId="4D6516B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0D28B3" w14:textId="4B1DB2E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DF267B" w14:textId="5BEDC14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D41326" w14:textId="25FFA87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EF8A2D" w14:textId="00DC7EF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21EF1499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F522F6" w14:textId="4312CCA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فارس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A4B2A61" w14:textId="44F2D4D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A5C48C" w14:textId="4947076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2720BB2" w14:textId="69ED223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378787" w14:textId="7B5E40E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57140C" w14:textId="619A669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A8C734" w14:textId="6B777A4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0AFE284D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F5EB0D" w14:textId="2EF937D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قزوين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4737C6" w14:textId="630F942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33900E" w14:textId="3012FA0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2A3CDC" w14:textId="1B3735A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6D7A3F" w14:textId="4BF1EDA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9F790D1" w14:textId="2C90D96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7B51CD" w14:textId="32DB928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EA232FF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5CCB24" w14:textId="277A38B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قم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EA149F" w14:textId="55BA2ED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25EADC" w14:textId="119D2C5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AFBE43" w14:textId="498BC1F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22B6A1" w14:textId="1F9C483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0C5115D" w14:textId="625CDD2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37CC36" w14:textId="67B33DF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24973189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8B3262" w14:textId="336E1EE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كردستان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18B9F6" w14:textId="18CC4E5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A2DC9F" w14:textId="336A871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FF699D3" w14:textId="1E2CB00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781A3B" w14:textId="26BC3AE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931676" w14:textId="3E46371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D17C37" w14:textId="62A3BAE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43BBC093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54094B" w14:textId="3E65AC0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كرمان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F568BF" w14:textId="06C26A8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AC053CF" w14:textId="35F157C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F5BFFAC" w14:textId="26556AD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6C2A4D" w14:textId="69BD82F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9F8404" w14:textId="326BB9A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1988890" w14:textId="70E5940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47E9D52D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D78D17" w14:textId="02A11B3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كرمانشاه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4C5BFC" w14:textId="37FC53A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71A7F8" w14:textId="3FAF026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458B45" w14:textId="3E6B913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5FC960F" w14:textId="4ADA93F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6157592" w14:textId="4D26215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4C3DC0" w14:textId="6B7D9E1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42D6468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A404CC" w14:textId="7221035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كهگيلويه و بويراحمد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590410" w14:textId="11585F6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4FDC0B0" w14:textId="3189DFB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5D608D6" w14:textId="3BC9388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F1DDEF8" w14:textId="6AE7057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FFB924" w14:textId="467AAA6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6E8D3F" w14:textId="662221E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2FCA550F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71BE4D" w14:textId="146A749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گلستان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9E659E" w14:textId="5D883EE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1AD297A" w14:textId="5783275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B1D074E" w14:textId="7580567E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AE414F" w14:textId="39B5260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F0C44D8" w14:textId="0399AE0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BA07CE" w14:textId="06519A5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2C50142C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2DF785" w14:textId="5893DF8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گيلان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7D5F56" w14:textId="3CA4E58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BF6506" w14:textId="7CD619B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B9365EF" w14:textId="20EE9BA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0BA31A1" w14:textId="4D5DC22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20EC2FB" w14:textId="4143493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B5AFAB0" w14:textId="4EE1A35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0CB271B8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22947C" w14:textId="6714C94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لرستان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4A70AE0" w14:textId="38BFE35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7590533" w14:textId="47EBB65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29367D" w14:textId="3DF3AAC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1C45C1" w14:textId="7EFFFF5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ACF022" w14:textId="1BE36E0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984F4DC" w14:textId="1D0675D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3888E27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C1527F" w14:textId="0D35305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مازندران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86A3E1" w14:textId="7F8A481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49F577" w14:textId="451CDE5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5A7A1F" w14:textId="7561D45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0BD153" w14:textId="0BC3E62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6A5ABB" w14:textId="7534F5B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27A242" w14:textId="3481DE2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6D84A250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C22F49" w14:textId="62189AC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مركزى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9CB113" w14:textId="42264C6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2421086" w14:textId="63940F9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B80D0CD" w14:textId="5DAD7CA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D7266F" w14:textId="744D89D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3EA41A0" w14:textId="6748F0D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CE44DAC" w14:textId="76FD1CD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562BF431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53C74F" w14:textId="39170BC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هرمزگان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D11D912" w14:textId="76B6D21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0C16A4B" w14:textId="0EE8093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17A8AB" w14:textId="4C4BB19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1AE97C3" w14:textId="0F8A6B8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01068F" w14:textId="677F090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C6552F1" w14:textId="524CCDC6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7D214472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3EA51" w14:textId="24532F6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همدان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B81228F" w14:textId="74A241D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417889D" w14:textId="3589703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5E0BF82" w14:textId="11599A8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1FBB37" w14:textId="22E048E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E5DF06B" w14:textId="2CADCEB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4DCFEA2" w14:textId="5EA64B90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6A670F69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4BC114" w14:textId="1DCC2E1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يزد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53AD2E3" w14:textId="6280C652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CB93843" w14:textId="61E67E1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B05CDA" w14:textId="7C0B8B2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0E6CA12" w14:textId="4A92C7E5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0E2FB30" w14:textId="130BE66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CB5ACB" w14:textId="0FC4FC33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A3E7D78" w14:textId="77777777" w:rsidTr="007E69C5">
        <w:trPr>
          <w:cantSplit/>
          <w:trHeight w:val="20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C71E0B" w14:textId="4EAA1EA4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جنوب استان کرمان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D838E2" w14:textId="5C092BB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0AE203" w14:textId="0D499C9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58D517F" w14:textId="5FDBC60C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97C6F1F" w14:textId="20BBCE08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5BFC703" w14:textId="545A214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69429441" w14:textId="014522F1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208C9" w:rsidRPr="00371D89" w14:paraId="387FB098" w14:textId="77777777" w:rsidTr="007E69C5">
        <w:trPr>
          <w:trHeight w:val="20"/>
          <w:jc w:val="center"/>
        </w:trPr>
        <w:tc>
          <w:tcPr>
            <w:tcW w:w="0" w:type="auto"/>
            <w:shd w:val="clear" w:color="000000" w:fill="D9E1F2"/>
            <w:vAlign w:val="center"/>
            <w:hideMark/>
          </w:tcPr>
          <w:p w14:paraId="0A60481A" w14:textId="0E439BFD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  <w:r w:rsidRPr="007208C9">
              <w:rPr>
                <w:rFonts w:cs="B Nazanin"/>
                <w:b w:val="0"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0" w:type="auto"/>
            <w:shd w:val="clear" w:color="000000" w:fill="D9E1F2"/>
            <w:vAlign w:val="center"/>
          </w:tcPr>
          <w:p w14:paraId="2ABAC951" w14:textId="4110B9FA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5AC9E0EC" w14:textId="3BFF0287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0DC695EE" w14:textId="0DB6E1B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167276EC" w14:textId="62450AA9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4048FCB3" w14:textId="0FD10F4F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000000" w:fill="D9E1F2"/>
            <w:vAlign w:val="center"/>
          </w:tcPr>
          <w:p w14:paraId="4B132503" w14:textId="66DEE3AB" w:rsidR="007208C9" w:rsidRPr="00371D89" w:rsidRDefault="007208C9" w:rsidP="007208C9">
            <w:pPr>
              <w:bidi/>
              <w:spacing w:after="0" w:line="240" w:lineRule="auto"/>
              <w:rPr>
                <w:rFonts w:ascii="Calibri" w:eastAsia="Times New Roman" w:hAnsi="Calibri" w:cs="B Nazanin"/>
                <w:b w:val="0"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379985A2" w14:textId="77777777" w:rsidR="000C0D46" w:rsidRPr="0019012B" w:rsidRDefault="000C0D46" w:rsidP="000C0D46">
      <w:pPr>
        <w:bidi/>
        <w:spacing w:after="120" w:line="288" w:lineRule="auto"/>
        <w:jc w:val="left"/>
        <w:rPr>
          <w:rFonts w:cs="B Nazanin"/>
          <w:szCs w:val="24"/>
          <w:rtl/>
          <w:lang w:bidi="fa-IR"/>
        </w:rPr>
      </w:pPr>
    </w:p>
    <w:sectPr w:rsidR="000C0D46" w:rsidRPr="0019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B768" w14:textId="77777777" w:rsidR="006E0682" w:rsidRDefault="006E0682" w:rsidP="00CA2FBA">
      <w:pPr>
        <w:spacing w:after="0" w:line="240" w:lineRule="auto"/>
      </w:pPr>
      <w:r>
        <w:separator/>
      </w:r>
    </w:p>
  </w:endnote>
  <w:endnote w:type="continuationSeparator" w:id="0">
    <w:p w14:paraId="0FF69E20" w14:textId="77777777" w:rsidR="006E0682" w:rsidRDefault="006E0682" w:rsidP="00CA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B7694" w14:textId="77777777" w:rsidR="006E0682" w:rsidRDefault="006E0682" w:rsidP="00CA2FBA">
      <w:pPr>
        <w:spacing w:after="0" w:line="240" w:lineRule="auto"/>
      </w:pPr>
      <w:r>
        <w:separator/>
      </w:r>
    </w:p>
  </w:footnote>
  <w:footnote w:type="continuationSeparator" w:id="0">
    <w:p w14:paraId="64CECF32" w14:textId="77777777" w:rsidR="006E0682" w:rsidRDefault="006E0682" w:rsidP="00CA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9ED"/>
    <w:multiLevelType w:val="hybridMultilevel"/>
    <w:tmpl w:val="6E16CD9E"/>
    <w:lvl w:ilvl="0" w:tplc="7A881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0DF"/>
    <w:multiLevelType w:val="hybridMultilevel"/>
    <w:tmpl w:val="528C4C80"/>
    <w:lvl w:ilvl="0" w:tplc="A9B407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D15B3"/>
    <w:multiLevelType w:val="hybridMultilevel"/>
    <w:tmpl w:val="D4102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8E2"/>
    <w:multiLevelType w:val="hybridMultilevel"/>
    <w:tmpl w:val="DEDA1314"/>
    <w:lvl w:ilvl="0" w:tplc="6F14DF0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3893B27"/>
    <w:multiLevelType w:val="hybridMultilevel"/>
    <w:tmpl w:val="0572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71847"/>
    <w:multiLevelType w:val="hybridMultilevel"/>
    <w:tmpl w:val="C3366E56"/>
    <w:lvl w:ilvl="0" w:tplc="D6342C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9937C65"/>
    <w:multiLevelType w:val="hybridMultilevel"/>
    <w:tmpl w:val="BC6038C4"/>
    <w:lvl w:ilvl="0" w:tplc="3AE861B4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6AB6"/>
    <w:multiLevelType w:val="hybridMultilevel"/>
    <w:tmpl w:val="57B4EBCC"/>
    <w:lvl w:ilvl="0" w:tplc="B50649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CC1221B"/>
    <w:multiLevelType w:val="hybridMultilevel"/>
    <w:tmpl w:val="A404AA80"/>
    <w:lvl w:ilvl="0" w:tplc="859C1E68">
      <w:start w:val="1"/>
      <w:numFmt w:val="decimal"/>
      <w:lvlText w:val="%1."/>
      <w:lvlJc w:val="left"/>
      <w:pPr>
        <w:ind w:left="720" w:hanging="360"/>
      </w:pPr>
      <w:rPr>
        <w:rFonts w:ascii="Calibri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EF1166"/>
    <w:multiLevelType w:val="hybridMultilevel"/>
    <w:tmpl w:val="687E0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5470F"/>
    <w:multiLevelType w:val="hybridMultilevel"/>
    <w:tmpl w:val="910853AA"/>
    <w:lvl w:ilvl="0" w:tplc="3F84102A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195"/>
    <w:multiLevelType w:val="hybridMultilevel"/>
    <w:tmpl w:val="4154C192"/>
    <w:lvl w:ilvl="0" w:tplc="D4C41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92257">
    <w:abstractNumId w:val="1"/>
  </w:num>
  <w:num w:numId="2" w16cid:durableId="610167509">
    <w:abstractNumId w:val="3"/>
  </w:num>
  <w:num w:numId="3" w16cid:durableId="601650940">
    <w:abstractNumId w:val="2"/>
  </w:num>
  <w:num w:numId="4" w16cid:durableId="1171028090">
    <w:abstractNumId w:val="4"/>
  </w:num>
  <w:num w:numId="5" w16cid:durableId="768621960">
    <w:abstractNumId w:val="0"/>
  </w:num>
  <w:num w:numId="6" w16cid:durableId="576214232">
    <w:abstractNumId w:val="8"/>
  </w:num>
  <w:num w:numId="7" w16cid:durableId="869684587">
    <w:abstractNumId w:val="9"/>
  </w:num>
  <w:num w:numId="8" w16cid:durableId="1991012746">
    <w:abstractNumId w:val="6"/>
  </w:num>
  <w:num w:numId="9" w16cid:durableId="733043904">
    <w:abstractNumId w:val="11"/>
  </w:num>
  <w:num w:numId="10" w16cid:durableId="1275672441">
    <w:abstractNumId w:val="7"/>
  </w:num>
  <w:num w:numId="11" w16cid:durableId="277179308">
    <w:abstractNumId w:val="5"/>
  </w:num>
  <w:num w:numId="12" w16cid:durableId="1651327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BA"/>
    <w:rsid w:val="000011ED"/>
    <w:rsid w:val="00003B6E"/>
    <w:rsid w:val="00006C4D"/>
    <w:rsid w:val="00011CEB"/>
    <w:rsid w:val="00014DED"/>
    <w:rsid w:val="00027FF2"/>
    <w:rsid w:val="00034139"/>
    <w:rsid w:val="00034501"/>
    <w:rsid w:val="00040531"/>
    <w:rsid w:val="00040AE3"/>
    <w:rsid w:val="000417EF"/>
    <w:rsid w:val="00057BCD"/>
    <w:rsid w:val="0006137F"/>
    <w:rsid w:val="0006347E"/>
    <w:rsid w:val="00066E60"/>
    <w:rsid w:val="00072BA2"/>
    <w:rsid w:val="00072F71"/>
    <w:rsid w:val="000752B2"/>
    <w:rsid w:val="00077AE5"/>
    <w:rsid w:val="000816F5"/>
    <w:rsid w:val="00082B94"/>
    <w:rsid w:val="0008366A"/>
    <w:rsid w:val="00084D94"/>
    <w:rsid w:val="00086E9F"/>
    <w:rsid w:val="000A018C"/>
    <w:rsid w:val="000A25AF"/>
    <w:rsid w:val="000A35C6"/>
    <w:rsid w:val="000B038F"/>
    <w:rsid w:val="000B26D1"/>
    <w:rsid w:val="000B4B60"/>
    <w:rsid w:val="000C0D46"/>
    <w:rsid w:val="000D4412"/>
    <w:rsid w:val="000E7F34"/>
    <w:rsid w:val="000F19BD"/>
    <w:rsid w:val="0010112E"/>
    <w:rsid w:val="00106B5E"/>
    <w:rsid w:val="001112A0"/>
    <w:rsid w:val="00111FD2"/>
    <w:rsid w:val="00114FD5"/>
    <w:rsid w:val="00116B33"/>
    <w:rsid w:val="00122923"/>
    <w:rsid w:val="001312DD"/>
    <w:rsid w:val="00132059"/>
    <w:rsid w:val="00135E06"/>
    <w:rsid w:val="00142716"/>
    <w:rsid w:val="00143637"/>
    <w:rsid w:val="00154CAA"/>
    <w:rsid w:val="001641EA"/>
    <w:rsid w:val="00170BD0"/>
    <w:rsid w:val="00176EF9"/>
    <w:rsid w:val="0019012B"/>
    <w:rsid w:val="001A05C9"/>
    <w:rsid w:val="001C4463"/>
    <w:rsid w:val="001C5EAA"/>
    <w:rsid w:val="001C74C5"/>
    <w:rsid w:val="001D1576"/>
    <w:rsid w:val="001E6139"/>
    <w:rsid w:val="001E6785"/>
    <w:rsid w:val="00205773"/>
    <w:rsid w:val="002106DE"/>
    <w:rsid w:val="00212340"/>
    <w:rsid w:val="00212965"/>
    <w:rsid w:val="00215985"/>
    <w:rsid w:val="00241CD0"/>
    <w:rsid w:val="002463E9"/>
    <w:rsid w:val="00250A4C"/>
    <w:rsid w:val="00252E15"/>
    <w:rsid w:val="00265910"/>
    <w:rsid w:val="00267F02"/>
    <w:rsid w:val="00293E65"/>
    <w:rsid w:val="0029491E"/>
    <w:rsid w:val="002A393F"/>
    <w:rsid w:val="002B07BB"/>
    <w:rsid w:val="002B6B81"/>
    <w:rsid w:val="002C0F9A"/>
    <w:rsid w:val="002F0A87"/>
    <w:rsid w:val="002F0C16"/>
    <w:rsid w:val="002F1F3E"/>
    <w:rsid w:val="002F362F"/>
    <w:rsid w:val="002F628D"/>
    <w:rsid w:val="00302CE8"/>
    <w:rsid w:val="00303A1F"/>
    <w:rsid w:val="00312CDE"/>
    <w:rsid w:val="00335AD5"/>
    <w:rsid w:val="00336B9D"/>
    <w:rsid w:val="00342B48"/>
    <w:rsid w:val="003439E9"/>
    <w:rsid w:val="00345233"/>
    <w:rsid w:val="00355045"/>
    <w:rsid w:val="003651E0"/>
    <w:rsid w:val="00371D89"/>
    <w:rsid w:val="00373D53"/>
    <w:rsid w:val="00373FB9"/>
    <w:rsid w:val="003741A2"/>
    <w:rsid w:val="003755B6"/>
    <w:rsid w:val="003815C6"/>
    <w:rsid w:val="00381996"/>
    <w:rsid w:val="00393B3B"/>
    <w:rsid w:val="00396B62"/>
    <w:rsid w:val="003A1BB1"/>
    <w:rsid w:val="003A38FA"/>
    <w:rsid w:val="003B245D"/>
    <w:rsid w:val="003B563A"/>
    <w:rsid w:val="003C1C6F"/>
    <w:rsid w:val="003C7242"/>
    <w:rsid w:val="003D1F93"/>
    <w:rsid w:val="003D3966"/>
    <w:rsid w:val="003D725B"/>
    <w:rsid w:val="003E2087"/>
    <w:rsid w:val="003F55AE"/>
    <w:rsid w:val="00400C5A"/>
    <w:rsid w:val="00402723"/>
    <w:rsid w:val="00403FFE"/>
    <w:rsid w:val="004047CC"/>
    <w:rsid w:val="004134DC"/>
    <w:rsid w:val="00416C0D"/>
    <w:rsid w:val="00417BB7"/>
    <w:rsid w:val="0042154D"/>
    <w:rsid w:val="00425854"/>
    <w:rsid w:val="00443521"/>
    <w:rsid w:val="00443C93"/>
    <w:rsid w:val="00445119"/>
    <w:rsid w:val="00456A45"/>
    <w:rsid w:val="00460D13"/>
    <w:rsid w:val="00466BF4"/>
    <w:rsid w:val="00476312"/>
    <w:rsid w:val="00494EA8"/>
    <w:rsid w:val="004A37FE"/>
    <w:rsid w:val="004A5824"/>
    <w:rsid w:val="004B084E"/>
    <w:rsid w:val="004B13BB"/>
    <w:rsid w:val="004C0DD6"/>
    <w:rsid w:val="004C1993"/>
    <w:rsid w:val="004C1EC8"/>
    <w:rsid w:val="004C3C12"/>
    <w:rsid w:val="004D43C3"/>
    <w:rsid w:val="004E1344"/>
    <w:rsid w:val="004E3952"/>
    <w:rsid w:val="004F395C"/>
    <w:rsid w:val="004F4F6B"/>
    <w:rsid w:val="005078B2"/>
    <w:rsid w:val="0050796C"/>
    <w:rsid w:val="00533B4E"/>
    <w:rsid w:val="00534583"/>
    <w:rsid w:val="00537CF0"/>
    <w:rsid w:val="00543D82"/>
    <w:rsid w:val="00551B6E"/>
    <w:rsid w:val="00554B6F"/>
    <w:rsid w:val="00567C01"/>
    <w:rsid w:val="0057625B"/>
    <w:rsid w:val="00587588"/>
    <w:rsid w:val="00593613"/>
    <w:rsid w:val="005A7690"/>
    <w:rsid w:val="005B08F0"/>
    <w:rsid w:val="005B0D72"/>
    <w:rsid w:val="005B2499"/>
    <w:rsid w:val="005B32B1"/>
    <w:rsid w:val="005B4509"/>
    <w:rsid w:val="005C19B3"/>
    <w:rsid w:val="005C3376"/>
    <w:rsid w:val="005C63B6"/>
    <w:rsid w:val="005E016D"/>
    <w:rsid w:val="005E54A3"/>
    <w:rsid w:val="005F5210"/>
    <w:rsid w:val="00600E8E"/>
    <w:rsid w:val="006249C1"/>
    <w:rsid w:val="00630B7A"/>
    <w:rsid w:val="006345E9"/>
    <w:rsid w:val="00634B42"/>
    <w:rsid w:val="00637E25"/>
    <w:rsid w:val="00640D5A"/>
    <w:rsid w:val="00640FD6"/>
    <w:rsid w:val="00641025"/>
    <w:rsid w:val="00655E37"/>
    <w:rsid w:val="006564FD"/>
    <w:rsid w:val="00664F2D"/>
    <w:rsid w:val="00674802"/>
    <w:rsid w:val="006752EA"/>
    <w:rsid w:val="00677E1A"/>
    <w:rsid w:val="00685CC8"/>
    <w:rsid w:val="00692896"/>
    <w:rsid w:val="00696B4B"/>
    <w:rsid w:val="006A0BE5"/>
    <w:rsid w:val="006A5E4B"/>
    <w:rsid w:val="006B1D9C"/>
    <w:rsid w:val="006B433F"/>
    <w:rsid w:val="006C362E"/>
    <w:rsid w:val="006C4DD4"/>
    <w:rsid w:val="006C635C"/>
    <w:rsid w:val="006C781B"/>
    <w:rsid w:val="006D2EDE"/>
    <w:rsid w:val="006D5EED"/>
    <w:rsid w:val="006E0682"/>
    <w:rsid w:val="006E1F6B"/>
    <w:rsid w:val="006E34CB"/>
    <w:rsid w:val="006E5C7F"/>
    <w:rsid w:val="006E6A3F"/>
    <w:rsid w:val="00703863"/>
    <w:rsid w:val="00705304"/>
    <w:rsid w:val="007140A8"/>
    <w:rsid w:val="007208C9"/>
    <w:rsid w:val="00737D8E"/>
    <w:rsid w:val="00751D01"/>
    <w:rsid w:val="00754310"/>
    <w:rsid w:val="007640B0"/>
    <w:rsid w:val="007642B9"/>
    <w:rsid w:val="00767B16"/>
    <w:rsid w:val="00767CA2"/>
    <w:rsid w:val="00782442"/>
    <w:rsid w:val="007825ED"/>
    <w:rsid w:val="0078469A"/>
    <w:rsid w:val="00787259"/>
    <w:rsid w:val="00794519"/>
    <w:rsid w:val="007C0AB7"/>
    <w:rsid w:val="007C5C5D"/>
    <w:rsid w:val="007C6162"/>
    <w:rsid w:val="007D07C8"/>
    <w:rsid w:val="007D6CEE"/>
    <w:rsid w:val="007E581D"/>
    <w:rsid w:val="007E69C5"/>
    <w:rsid w:val="007E6B06"/>
    <w:rsid w:val="007F37ED"/>
    <w:rsid w:val="0081312C"/>
    <w:rsid w:val="008202AC"/>
    <w:rsid w:val="0083130C"/>
    <w:rsid w:val="008354A2"/>
    <w:rsid w:val="0083557B"/>
    <w:rsid w:val="00853DDF"/>
    <w:rsid w:val="00854A2F"/>
    <w:rsid w:val="00872314"/>
    <w:rsid w:val="008965C9"/>
    <w:rsid w:val="008A6DA6"/>
    <w:rsid w:val="008B4D54"/>
    <w:rsid w:val="008C54B4"/>
    <w:rsid w:val="008C640E"/>
    <w:rsid w:val="008C7B7C"/>
    <w:rsid w:val="008D2342"/>
    <w:rsid w:val="008D4541"/>
    <w:rsid w:val="008D47D0"/>
    <w:rsid w:val="008F019F"/>
    <w:rsid w:val="008F2C9D"/>
    <w:rsid w:val="008F789F"/>
    <w:rsid w:val="008F7984"/>
    <w:rsid w:val="00900619"/>
    <w:rsid w:val="00915DBC"/>
    <w:rsid w:val="009253AF"/>
    <w:rsid w:val="00932A36"/>
    <w:rsid w:val="00932BDF"/>
    <w:rsid w:val="00935F95"/>
    <w:rsid w:val="00951C32"/>
    <w:rsid w:val="00953023"/>
    <w:rsid w:val="0095678D"/>
    <w:rsid w:val="009703C1"/>
    <w:rsid w:val="00973395"/>
    <w:rsid w:val="0097700D"/>
    <w:rsid w:val="00990FE8"/>
    <w:rsid w:val="00994D01"/>
    <w:rsid w:val="00994F64"/>
    <w:rsid w:val="009A70C2"/>
    <w:rsid w:val="009B2DA0"/>
    <w:rsid w:val="009C6EF2"/>
    <w:rsid w:val="009C70CA"/>
    <w:rsid w:val="009D4221"/>
    <w:rsid w:val="009D7B06"/>
    <w:rsid w:val="009E34B1"/>
    <w:rsid w:val="009E6FE5"/>
    <w:rsid w:val="009F64C3"/>
    <w:rsid w:val="009F781C"/>
    <w:rsid w:val="009F7C0D"/>
    <w:rsid w:val="00A019D0"/>
    <w:rsid w:val="00A05860"/>
    <w:rsid w:val="00A06C4D"/>
    <w:rsid w:val="00A17BA0"/>
    <w:rsid w:val="00A22E25"/>
    <w:rsid w:val="00A26DDC"/>
    <w:rsid w:val="00A302CF"/>
    <w:rsid w:val="00A304C3"/>
    <w:rsid w:val="00A30EBC"/>
    <w:rsid w:val="00A3129B"/>
    <w:rsid w:val="00A36402"/>
    <w:rsid w:val="00A37625"/>
    <w:rsid w:val="00A40CA1"/>
    <w:rsid w:val="00A71246"/>
    <w:rsid w:val="00A74D88"/>
    <w:rsid w:val="00A74FB9"/>
    <w:rsid w:val="00A84852"/>
    <w:rsid w:val="00A951CF"/>
    <w:rsid w:val="00AA2DC6"/>
    <w:rsid w:val="00AA33B7"/>
    <w:rsid w:val="00AA3D73"/>
    <w:rsid w:val="00AA4459"/>
    <w:rsid w:val="00AA55BE"/>
    <w:rsid w:val="00AA63F0"/>
    <w:rsid w:val="00AB4896"/>
    <w:rsid w:val="00AC1CC0"/>
    <w:rsid w:val="00AD2A0E"/>
    <w:rsid w:val="00AE0317"/>
    <w:rsid w:val="00AE150E"/>
    <w:rsid w:val="00AE1513"/>
    <w:rsid w:val="00AF1966"/>
    <w:rsid w:val="00AF3A7D"/>
    <w:rsid w:val="00B02E50"/>
    <w:rsid w:val="00B14C0A"/>
    <w:rsid w:val="00B1717E"/>
    <w:rsid w:val="00B34BBE"/>
    <w:rsid w:val="00B36649"/>
    <w:rsid w:val="00B36C79"/>
    <w:rsid w:val="00B41F3A"/>
    <w:rsid w:val="00B53E88"/>
    <w:rsid w:val="00B54DC7"/>
    <w:rsid w:val="00B54F44"/>
    <w:rsid w:val="00B57DBD"/>
    <w:rsid w:val="00B600B1"/>
    <w:rsid w:val="00B6209B"/>
    <w:rsid w:val="00B85B65"/>
    <w:rsid w:val="00B9122C"/>
    <w:rsid w:val="00B91F54"/>
    <w:rsid w:val="00BA07AC"/>
    <w:rsid w:val="00BA4C71"/>
    <w:rsid w:val="00BA55A8"/>
    <w:rsid w:val="00BB5F82"/>
    <w:rsid w:val="00BE0582"/>
    <w:rsid w:val="00BE2EAE"/>
    <w:rsid w:val="00BF11D6"/>
    <w:rsid w:val="00BF1590"/>
    <w:rsid w:val="00BF40FD"/>
    <w:rsid w:val="00BF63EA"/>
    <w:rsid w:val="00C022E5"/>
    <w:rsid w:val="00C13274"/>
    <w:rsid w:val="00C147EC"/>
    <w:rsid w:val="00C176CC"/>
    <w:rsid w:val="00C20663"/>
    <w:rsid w:val="00C368F7"/>
    <w:rsid w:val="00C41095"/>
    <w:rsid w:val="00C447D5"/>
    <w:rsid w:val="00C4603F"/>
    <w:rsid w:val="00C4762E"/>
    <w:rsid w:val="00C76B6D"/>
    <w:rsid w:val="00C864A9"/>
    <w:rsid w:val="00C86F25"/>
    <w:rsid w:val="00C961F7"/>
    <w:rsid w:val="00CA2FBA"/>
    <w:rsid w:val="00CA375B"/>
    <w:rsid w:val="00CB1875"/>
    <w:rsid w:val="00CB3F7A"/>
    <w:rsid w:val="00CB6B45"/>
    <w:rsid w:val="00CB7D74"/>
    <w:rsid w:val="00CC4C53"/>
    <w:rsid w:val="00CC6035"/>
    <w:rsid w:val="00CD7468"/>
    <w:rsid w:val="00CE399A"/>
    <w:rsid w:val="00CE602C"/>
    <w:rsid w:val="00CF47FB"/>
    <w:rsid w:val="00CF4F2E"/>
    <w:rsid w:val="00CF648B"/>
    <w:rsid w:val="00CF66C4"/>
    <w:rsid w:val="00D03F31"/>
    <w:rsid w:val="00D13B94"/>
    <w:rsid w:val="00D13BAD"/>
    <w:rsid w:val="00D223CB"/>
    <w:rsid w:val="00D30632"/>
    <w:rsid w:val="00D365A3"/>
    <w:rsid w:val="00D40927"/>
    <w:rsid w:val="00D42715"/>
    <w:rsid w:val="00D44AD1"/>
    <w:rsid w:val="00D528CE"/>
    <w:rsid w:val="00D60901"/>
    <w:rsid w:val="00D8092D"/>
    <w:rsid w:val="00D872EE"/>
    <w:rsid w:val="00D875C6"/>
    <w:rsid w:val="00D92309"/>
    <w:rsid w:val="00DA0C39"/>
    <w:rsid w:val="00DA4283"/>
    <w:rsid w:val="00DA6945"/>
    <w:rsid w:val="00DD3EAF"/>
    <w:rsid w:val="00DD5096"/>
    <w:rsid w:val="00DD64C7"/>
    <w:rsid w:val="00DD7D78"/>
    <w:rsid w:val="00DE0710"/>
    <w:rsid w:val="00DE1F37"/>
    <w:rsid w:val="00DE287B"/>
    <w:rsid w:val="00DE5EC4"/>
    <w:rsid w:val="00E10977"/>
    <w:rsid w:val="00E1690B"/>
    <w:rsid w:val="00E22885"/>
    <w:rsid w:val="00E24DF1"/>
    <w:rsid w:val="00E3233E"/>
    <w:rsid w:val="00E35C34"/>
    <w:rsid w:val="00E36961"/>
    <w:rsid w:val="00E42064"/>
    <w:rsid w:val="00E42F80"/>
    <w:rsid w:val="00E45858"/>
    <w:rsid w:val="00E51895"/>
    <w:rsid w:val="00E70DAA"/>
    <w:rsid w:val="00E82F0C"/>
    <w:rsid w:val="00E84A27"/>
    <w:rsid w:val="00E90A91"/>
    <w:rsid w:val="00EA2C3E"/>
    <w:rsid w:val="00EA4219"/>
    <w:rsid w:val="00EB5DB5"/>
    <w:rsid w:val="00EB74A2"/>
    <w:rsid w:val="00EC13EB"/>
    <w:rsid w:val="00EC4FD3"/>
    <w:rsid w:val="00EC7EF9"/>
    <w:rsid w:val="00ED5A5E"/>
    <w:rsid w:val="00EE5915"/>
    <w:rsid w:val="00EF3B59"/>
    <w:rsid w:val="00EF4EE7"/>
    <w:rsid w:val="00F01534"/>
    <w:rsid w:val="00F01D9B"/>
    <w:rsid w:val="00F020E7"/>
    <w:rsid w:val="00F11DB7"/>
    <w:rsid w:val="00F1561A"/>
    <w:rsid w:val="00F16112"/>
    <w:rsid w:val="00F23B90"/>
    <w:rsid w:val="00F25237"/>
    <w:rsid w:val="00F27FDB"/>
    <w:rsid w:val="00F45705"/>
    <w:rsid w:val="00F55495"/>
    <w:rsid w:val="00F57FCD"/>
    <w:rsid w:val="00F66C45"/>
    <w:rsid w:val="00F71361"/>
    <w:rsid w:val="00F82344"/>
    <w:rsid w:val="00F82F35"/>
    <w:rsid w:val="00F84623"/>
    <w:rsid w:val="00FA1D47"/>
    <w:rsid w:val="00FA7927"/>
    <w:rsid w:val="00FB4501"/>
    <w:rsid w:val="00FB7665"/>
    <w:rsid w:val="00FB7B8D"/>
    <w:rsid w:val="00FC34AC"/>
    <w:rsid w:val="00FD75FA"/>
    <w:rsid w:val="00FE0A4C"/>
    <w:rsid w:val="00FE1A8C"/>
    <w:rsid w:val="00FE5AED"/>
    <w:rsid w:val="00FF0BB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C10B"/>
  <w15:chartTrackingRefBased/>
  <w15:docId w15:val="{D2D65783-DD9C-4866-98A0-9908E117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عنوان جدول و تصویر"/>
    <w:rsid w:val="005A7690"/>
    <w:pPr>
      <w:jc w:val="center"/>
    </w:pPr>
    <w:rPr>
      <w:rFonts w:ascii="B Nazanin" w:hAnsi="B Nazanin"/>
      <w:b/>
      <w:color w:val="000000" w:themeColor="text1"/>
      <w:kern w:val="0"/>
      <w:sz w:val="24"/>
      <w14:ligatures w14:val="none"/>
    </w:rPr>
  </w:style>
  <w:style w:type="paragraph" w:styleId="Heading1">
    <w:name w:val="heading 1"/>
    <w:aliases w:val="عنوان فصل"/>
    <w:basedOn w:val="Normal"/>
    <w:next w:val="Normal"/>
    <w:link w:val="Heading1Char1"/>
    <w:qFormat/>
    <w:rsid w:val="0081312C"/>
    <w:pPr>
      <w:keepNext/>
      <w:bidi/>
      <w:spacing w:after="0" w:line="240" w:lineRule="auto"/>
      <w:outlineLvl w:val="0"/>
    </w:pPr>
    <w:rPr>
      <w:rFonts w:eastAsia="Times New Roman" w:cs="B Nazanin"/>
      <w:bCs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0A8"/>
    <w:pPr>
      <w:keepNext/>
      <w:keepLines/>
      <w:bidi/>
      <w:spacing w:before="40" w:after="0"/>
      <w:jc w:val="left"/>
      <w:outlineLvl w:val="1"/>
    </w:pPr>
    <w:rPr>
      <w:rFonts w:asciiTheme="majorHAnsi" w:eastAsia="Times New Roman" w:hAnsiTheme="majorHAnsi" w:cs="B Nazanin"/>
      <w:b w:val="0"/>
      <w:bCs/>
      <w:color w:val="auto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CA2F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1Char1">
    <w:name w:val="Heading 1 Char1"/>
    <w:aliases w:val="عنوان فصل Char"/>
    <w:link w:val="Heading1"/>
    <w:locked/>
    <w:rsid w:val="0081312C"/>
    <w:rPr>
      <w:rFonts w:ascii="B Nazanin" w:eastAsia="Times New Roman" w:hAnsi="B Nazanin" w:cs="B Nazanin"/>
      <w:b/>
      <w:bCs/>
      <w:color w:val="000000"/>
      <w:kern w:val="0"/>
      <w:sz w:val="40"/>
      <w:szCs w:val="40"/>
      <w14:ligatures w14:val="none"/>
    </w:rPr>
  </w:style>
  <w:style w:type="paragraph" w:styleId="Caption">
    <w:name w:val="caption"/>
    <w:basedOn w:val="Normal"/>
    <w:next w:val="Normal"/>
    <w:link w:val="CaptionChar"/>
    <w:qFormat/>
    <w:rsid w:val="00C864A9"/>
    <w:pPr>
      <w:bidi/>
      <w:spacing w:after="0" w:line="360" w:lineRule="exact"/>
    </w:pPr>
    <w:rPr>
      <w:rFonts w:ascii="Times New Roman" w:eastAsia="Times New Roman" w:hAnsi="Times New Roman" w:cs="B Nazanin"/>
      <w:b w:val="0"/>
      <w:bCs/>
      <w:position w:val="8"/>
      <w:sz w:val="20"/>
      <w:szCs w:val="20"/>
      <w:lang w:bidi="fa-IR"/>
    </w:rPr>
  </w:style>
  <w:style w:type="character" w:customStyle="1" w:styleId="CaptionChar">
    <w:name w:val="Caption Char"/>
    <w:basedOn w:val="DefaultParagraphFont"/>
    <w:link w:val="Caption"/>
    <w:rsid w:val="00C864A9"/>
    <w:rPr>
      <w:rFonts w:ascii="Times New Roman" w:eastAsia="Times New Roman" w:hAnsi="Times New Roman" w:cs="B Nazanin"/>
      <w:bCs/>
      <w:color w:val="000000" w:themeColor="text1"/>
      <w:kern w:val="0"/>
      <w:position w:val="8"/>
      <w:sz w:val="20"/>
      <w:szCs w:val="20"/>
      <w:lang w:bidi="fa-I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BA"/>
    <w:rPr>
      <w:kern w:val="0"/>
      <w14:ligatures w14:val="none"/>
    </w:rPr>
  </w:style>
  <w:style w:type="table" w:styleId="TableGrid">
    <w:name w:val="Table Grid"/>
    <w:basedOn w:val="TableNormal"/>
    <w:uiPriority w:val="39"/>
    <w:rsid w:val="0064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عنوان جدول و نمودار"/>
    <w:basedOn w:val="Caption"/>
    <w:link w:val="Char"/>
    <w:rsid w:val="005A7690"/>
    <w:pPr>
      <w:framePr w:hSpace="180" w:wrap="around" w:vAnchor="page" w:hAnchor="margin" w:xAlign="center" w:y="1561"/>
    </w:pPr>
    <w:rPr>
      <w:rFonts w:ascii="B Nazanin" w:hAnsi="B Nazanin"/>
    </w:rPr>
  </w:style>
  <w:style w:type="character" w:customStyle="1" w:styleId="Char">
    <w:name w:val="عنوان جدول و نمودار Char"/>
    <w:basedOn w:val="DefaultParagraphFont"/>
    <w:link w:val="a"/>
    <w:rsid w:val="005A7690"/>
    <w:rPr>
      <w:rFonts w:ascii="B Nazanin" w:eastAsia="Times New Roman" w:hAnsi="B Nazanin" w:cs="B Nazanin"/>
      <w:bCs/>
      <w:color w:val="000000" w:themeColor="text1"/>
      <w:kern w:val="0"/>
      <w:position w:val="8"/>
      <w:sz w:val="24"/>
      <w:szCs w:val="24"/>
      <w:lang w:bidi="fa-I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6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B81"/>
    <w:rPr>
      <w:rFonts w:ascii="B Nazanin" w:hAnsi="B Nazanin"/>
      <w:b/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B8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B81"/>
    <w:rPr>
      <w:rFonts w:ascii="B Nazanin" w:hAnsi="B Nazanin"/>
      <w:b/>
      <w:bCs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rsid w:val="00DA0C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40A8"/>
    <w:rPr>
      <w:rFonts w:asciiTheme="majorHAnsi" w:eastAsia="Times New Roman" w:hAnsiTheme="majorHAnsi" w:cs="B Nazanin"/>
      <w:bCs/>
      <w:kern w:val="0"/>
      <w:sz w:val="28"/>
      <w:szCs w:val="28"/>
      <w:lang w:bidi="fa-IR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140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0A8"/>
    <w:rPr>
      <w:color w:val="954F72"/>
      <w:u w:val="single"/>
    </w:rPr>
  </w:style>
  <w:style w:type="paragraph" w:customStyle="1" w:styleId="msonormal0">
    <w:name w:val="msonormal"/>
    <w:basedOn w:val="Normal"/>
    <w:rsid w:val="007140A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color w:val="auto"/>
      <w:szCs w:val="24"/>
    </w:rPr>
  </w:style>
  <w:style w:type="paragraph" w:customStyle="1" w:styleId="xl65">
    <w:name w:val="xl65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6">
    <w:name w:val="xl66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auto"/>
      <w:szCs w:val="24"/>
    </w:rPr>
  </w:style>
  <w:style w:type="paragraph" w:customStyle="1" w:styleId="xl67">
    <w:name w:val="xl67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  <w:style w:type="paragraph" w:customStyle="1" w:styleId="xl68">
    <w:name w:val="xl68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 w:val="0"/>
      <w:color w:val="auto"/>
      <w:szCs w:val="24"/>
    </w:rPr>
  </w:style>
  <w:style w:type="paragraph" w:customStyle="1" w:styleId="xl69">
    <w:name w:val="xl69"/>
    <w:basedOn w:val="Normal"/>
    <w:rsid w:val="007140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B Nazanin"/>
      <w:b w:val="0"/>
      <w:color w:val="auto"/>
      <w:szCs w:val="24"/>
    </w:rPr>
  </w:style>
  <w:style w:type="paragraph" w:customStyle="1" w:styleId="xl70">
    <w:name w:val="xl70"/>
    <w:basedOn w:val="Normal"/>
    <w:rsid w:val="00A17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Nazanin"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CF69-A74C-4D18-9AC8-53FD1D87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9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Beigi</dc:creator>
  <cp:keywords/>
  <dc:description/>
  <cp:lastModifiedBy>Elham Beigi</cp:lastModifiedBy>
  <cp:revision>811</cp:revision>
  <dcterms:created xsi:type="dcterms:W3CDTF">2023-06-20T05:00:00Z</dcterms:created>
  <dcterms:modified xsi:type="dcterms:W3CDTF">2025-04-19T07:16:00Z</dcterms:modified>
</cp:coreProperties>
</file>